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1E" w:rsidRPr="00853B42" w:rsidRDefault="0017571E" w:rsidP="002A2CD9">
      <w:pPr>
        <w:pStyle w:val="Default"/>
        <w:spacing w:after="120" w:line="360" w:lineRule="auto"/>
        <w:jc w:val="both"/>
        <w:rPr>
          <w:rFonts w:ascii="ScalaSans-Regular" w:hAnsi="ScalaSans-Regular"/>
          <w:b/>
          <w:sz w:val="25"/>
          <w:szCs w:val="21"/>
        </w:rPr>
      </w:pPr>
      <w:r w:rsidRPr="00853B42">
        <w:rPr>
          <w:rFonts w:eastAsia="Times New Roman" w:cs="Times New Roman"/>
          <w:b/>
          <w:color w:val="000000" w:themeColor="text1"/>
          <w:szCs w:val="21"/>
          <w:lang w:eastAsia="de-DE"/>
        </w:rPr>
        <w:t>Überwachung viraler Atemwegserreger in Deutschland</w:t>
      </w:r>
      <w:r w:rsidRPr="00853B42">
        <w:rPr>
          <w:rFonts w:ascii="ScalaSans-Regular" w:hAnsi="ScalaSans-Regular"/>
          <w:sz w:val="25"/>
          <w:szCs w:val="21"/>
        </w:rPr>
        <w:t xml:space="preserve"> </w:t>
      </w:r>
      <w:r w:rsidRPr="00853B42">
        <w:rPr>
          <w:rFonts w:ascii="ScalaSans-Regular" w:hAnsi="ScalaSans-Regular"/>
          <w:b/>
          <w:sz w:val="25"/>
          <w:szCs w:val="21"/>
        </w:rPr>
        <w:t xml:space="preserve">(AGI </w:t>
      </w:r>
      <w:proofErr w:type="spellStart"/>
      <w:r w:rsidRPr="00853B42">
        <w:rPr>
          <w:rFonts w:ascii="ScalaSans-Regular" w:hAnsi="ScalaSans-Regular"/>
          <w:b/>
          <w:sz w:val="25"/>
          <w:szCs w:val="21"/>
        </w:rPr>
        <w:t>Sentinel</w:t>
      </w:r>
      <w:proofErr w:type="spellEnd"/>
      <w:r w:rsidRPr="00853B42">
        <w:rPr>
          <w:rFonts w:ascii="ScalaSans-Regular" w:hAnsi="ScalaSans-Regular"/>
          <w:b/>
          <w:sz w:val="25"/>
          <w:szCs w:val="21"/>
        </w:rPr>
        <w:t>)</w:t>
      </w:r>
    </w:p>
    <w:p w:rsidR="0017571E" w:rsidRPr="00853B42" w:rsidRDefault="0017571E" w:rsidP="0017571E">
      <w:pPr>
        <w:pStyle w:val="Default"/>
        <w:spacing w:line="360" w:lineRule="auto"/>
        <w:jc w:val="both"/>
        <w:rPr>
          <w:rFonts w:ascii="ScalaSans-Regular" w:hAnsi="ScalaSans-Regular"/>
          <w:b/>
          <w:sz w:val="21"/>
          <w:szCs w:val="21"/>
        </w:rPr>
      </w:pPr>
      <w:r w:rsidRPr="00853B42">
        <w:rPr>
          <w:rFonts w:ascii="ScalaSans-Regular" w:hAnsi="ScalaSans-Regular"/>
          <w:b/>
          <w:sz w:val="21"/>
          <w:szCs w:val="21"/>
        </w:rPr>
        <w:t>Hintergrund und Zweck</w:t>
      </w:r>
    </w:p>
    <w:p w:rsidR="0017571E" w:rsidRPr="00853B42" w:rsidRDefault="0017571E" w:rsidP="006F0D16">
      <w:pPr>
        <w:spacing w:after="240" w:line="360" w:lineRule="auto"/>
        <w:rPr>
          <w:rFonts w:ascii="ScalaSans-Regular" w:hAnsi="ScalaSans-Regular" w:cs="Arial"/>
          <w:color w:val="000000"/>
          <w:sz w:val="21"/>
          <w:szCs w:val="21"/>
        </w:rPr>
      </w:pPr>
      <w:r w:rsidRPr="00853B42">
        <w:rPr>
          <w:rFonts w:ascii="ScalaSans-Regular" w:hAnsi="ScalaSans-Regular" w:cs="Arial"/>
          <w:color w:val="000000"/>
          <w:sz w:val="21"/>
          <w:szCs w:val="21"/>
        </w:rPr>
        <w:t>Das Robert Koch-Institut (RKI) ist beauftragt, epidemiologische (</w:t>
      </w:r>
      <w:proofErr w:type="spellStart"/>
      <w:r w:rsidRPr="00853B42">
        <w:rPr>
          <w:rFonts w:ascii="ScalaSans-Regular" w:hAnsi="ScalaSans-Regular" w:cs="Arial"/>
          <w:color w:val="000000"/>
          <w:sz w:val="21"/>
          <w:szCs w:val="21"/>
        </w:rPr>
        <w:t>seuchenkundliche</w:t>
      </w:r>
      <w:proofErr w:type="spellEnd"/>
      <w:r w:rsidRPr="00853B42">
        <w:rPr>
          <w:rFonts w:ascii="ScalaSans-Regular" w:hAnsi="ScalaSans-Regular" w:cs="Arial"/>
          <w:color w:val="000000"/>
          <w:sz w:val="21"/>
          <w:szCs w:val="21"/>
        </w:rPr>
        <w:t>) Erhebungen zum Auftreten und zur Verbreitung von Influenza</w:t>
      </w:r>
      <w:r w:rsidR="00621B56" w:rsidRPr="00853B42">
        <w:rPr>
          <w:rFonts w:ascii="ScalaSans-Regular" w:hAnsi="ScalaSans-Regular" w:cs="Arial"/>
          <w:color w:val="000000"/>
          <w:sz w:val="21"/>
          <w:szCs w:val="21"/>
        </w:rPr>
        <w:t>-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 und weitere</w:t>
      </w:r>
      <w:r w:rsidR="008D5F4D" w:rsidRPr="00853B42">
        <w:rPr>
          <w:rFonts w:ascii="ScalaSans-Regular" w:hAnsi="ScalaSans-Regular" w:cs="Arial"/>
          <w:color w:val="000000"/>
          <w:sz w:val="21"/>
          <w:szCs w:val="21"/>
        </w:rPr>
        <w:t>n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 </w:t>
      </w:r>
      <w:r w:rsidR="00621B56" w:rsidRPr="00853B42">
        <w:rPr>
          <w:rFonts w:ascii="ScalaSans-Regular" w:hAnsi="ScalaSans-Regular" w:cs="Arial"/>
          <w:color w:val="000000"/>
          <w:sz w:val="21"/>
          <w:szCs w:val="21"/>
        </w:rPr>
        <w:t>Atemwegsv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>iren in Deutschland durchzufü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>h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ren. Zu diesem Zweck arbeitet die Arbeitsgemeinschaft Influenza (AGI) mit ausgewählten Arztpraxen in einem sogenannten </w:t>
      </w:r>
      <w:proofErr w:type="spellStart"/>
      <w:r w:rsidRPr="00853B42">
        <w:rPr>
          <w:rFonts w:ascii="ScalaSans-Regular" w:hAnsi="ScalaSans-Regular" w:cs="Arial"/>
          <w:color w:val="000000"/>
          <w:sz w:val="21"/>
          <w:szCs w:val="21"/>
        </w:rPr>
        <w:t>Sentinel</w:t>
      </w:r>
      <w:proofErr w:type="spellEnd"/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 zusammen. Die Ergebnisse fließen in die internationale Überwachung der Influenzaviren sowie die Impfstoffempfehlungen der Weltgesundheitsorganisation (WHO) ein. Mit Ihrer Teilnahme unterstützen Sie die Bemühungen zur Eindämmung der Influenza.</w:t>
      </w:r>
    </w:p>
    <w:p w:rsidR="0017571E" w:rsidRPr="00853B42" w:rsidRDefault="0017571E" w:rsidP="0017571E">
      <w:pPr>
        <w:pStyle w:val="Default"/>
        <w:spacing w:line="360" w:lineRule="auto"/>
        <w:jc w:val="both"/>
        <w:rPr>
          <w:rFonts w:ascii="ScalaSans-Regular" w:hAnsi="ScalaSans-Regular"/>
          <w:b/>
          <w:sz w:val="21"/>
          <w:szCs w:val="21"/>
        </w:rPr>
      </w:pPr>
      <w:r w:rsidRPr="00853B42">
        <w:rPr>
          <w:rFonts w:ascii="ScalaSans-Regular" w:hAnsi="ScalaSans-Regular"/>
          <w:b/>
          <w:sz w:val="21"/>
          <w:szCs w:val="21"/>
        </w:rPr>
        <w:t>Freiwilligkeit der Teilnahme</w:t>
      </w:r>
    </w:p>
    <w:p w:rsidR="007400F0" w:rsidRPr="00853B42" w:rsidRDefault="0017571E" w:rsidP="006F0D16">
      <w:pPr>
        <w:spacing w:after="240" w:line="360" w:lineRule="auto"/>
        <w:rPr>
          <w:rFonts w:ascii="ScalaSans-Regular" w:hAnsi="ScalaSans-Regular" w:cs="Arial"/>
          <w:color w:val="000000"/>
          <w:sz w:val="21"/>
          <w:szCs w:val="21"/>
        </w:rPr>
      </w:pPr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Die Teilnahme an der </w:t>
      </w:r>
      <w:proofErr w:type="spellStart"/>
      <w:r w:rsidRPr="00853B42">
        <w:rPr>
          <w:rFonts w:ascii="ScalaSans-Regular" w:hAnsi="ScalaSans-Regular" w:cs="Arial"/>
          <w:color w:val="000000"/>
          <w:sz w:val="21"/>
          <w:szCs w:val="21"/>
        </w:rPr>
        <w:t>Surveillance</w:t>
      </w:r>
      <w:proofErr w:type="spellEnd"/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 ist freiwillig. Ihnen entstehen keinerlei Nachteile, wenn Sie einer Teilnahme nicht zustimmen.</w:t>
      </w:r>
    </w:p>
    <w:p w:rsidR="0017571E" w:rsidRPr="00853B42" w:rsidRDefault="0017571E" w:rsidP="0017571E">
      <w:pPr>
        <w:pStyle w:val="Default"/>
        <w:spacing w:line="360" w:lineRule="auto"/>
        <w:jc w:val="both"/>
        <w:rPr>
          <w:rFonts w:ascii="ScalaSans-Regular" w:hAnsi="ScalaSans-Regular"/>
          <w:b/>
          <w:sz w:val="21"/>
          <w:szCs w:val="21"/>
        </w:rPr>
      </w:pPr>
      <w:r w:rsidRPr="00853B42">
        <w:rPr>
          <w:rFonts w:ascii="ScalaSans-Regular" w:hAnsi="ScalaSans-Regular"/>
          <w:b/>
          <w:sz w:val="21"/>
          <w:szCs w:val="21"/>
        </w:rPr>
        <w:t xml:space="preserve">Ablauf der </w:t>
      </w:r>
      <w:proofErr w:type="spellStart"/>
      <w:r w:rsidRPr="00853B42">
        <w:rPr>
          <w:rFonts w:ascii="ScalaSans-Regular" w:hAnsi="ScalaSans-Regular"/>
          <w:b/>
          <w:sz w:val="21"/>
          <w:szCs w:val="21"/>
        </w:rPr>
        <w:t>Surveillance</w:t>
      </w:r>
      <w:proofErr w:type="spellEnd"/>
    </w:p>
    <w:p w:rsidR="00447694" w:rsidRPr="00853B42" w:rsidRDefault="00881D40" w:rsidP="002A2CD9">
      <w:pPr>
        <w:pStyle w:val="Default"/>
        <w:spacing w:after="120" w:line="360" w:lineRule="auto"/>
        <w:jc w:val="both"/>
        <w:rPr>
          <w:rFonts w:ascii="ScalaSans-Regular" w:hAnsi="ScalaSans-Regular"/>
          <w:sz w:val="21"/>
          <w:szCs w:val="21"/>
        </w:rPr>
      </w:pPr>
      <w:r w:rsidRPr="00853B42">
        <w:rPr>
          <w:rFonts w:ascii="ScalaSans-Regular" w:hAnsi="ScalaSans-Regular"/>
          <w:sz w:val="21"/>
          <w:szCs w:val="21"/>
        </w:rPr>
        <w:t>Für die Erhebung wird be</w:t>
      </w:r>
      <w:r w:rsidR="0017571E" w:rsidRPr="00853B42">
        <w:rPr>
          <w:rFonts w:ascii="ScalaSans-Regular" w:hAnsi="ScalaSans-Regular"/>
          <w:sz w:val="21"/>
          <w:szCs w:val="21"/>
        </w:rPr>
        <w:t>i Ihnen/Ihrem Kind ein Nasen- oder Rachenabstrich</w:t>
      </w:r>
      <w:r w:rsidR="001704D9" w:rsidRPr="00853B42">
        <w:rPr>
          <w:rFonts w:ascii="ScalaSans-Regular" w:hAnsi="ScalaSans-Regular"/>
          <w:sz w:val="21"/>
          <w:szCs w:val="21"/>
        </w:rPr>
        <w:t xml:space="preserve"> </w:t>
      </w:r>
      <w:r w:rsidRPr="00853B42">
        <w:rPr>
          <w:rFonts w:ascii="ScalaSans-Regular" w:hAnsi="ScalaSans-Regular"/>
          <w:sz w:val="21"/>
          <w:szCs w:val="21"/>
        </w:rPr>
        <w:t xml:space="preserve">entnommen. Ihr Arzt/Ihre Ärztin </w:t>
      </w:r>
      <w:r w:rsidR="0017571E" w:rsidRPr="00853B42">
        <w:rPr>
          <w:rFonts w:ascii="ScalaSans-Regular" w:hAnsi="ScalaSans-Regular"/>
          <w:sz w:val="21"/>
          <w:szCs w:val="21"/>
        </w:rPr>
        <w:t>füllt einen Probenbegleitschein aus</w:t>
      </w:r>
      <w:r w:rsidRPr="00853B42">
        <w:rPr>
          <w:rFonts w:ascii="ScalaSans-Regular" w:hAnsi="ScalaSans-Regular"/>
          <w:sz w:val="21"/>
          <w:szCs w:val="21"/>
        </w:rPr>
        <w:t xml:space="preserve"> und sendet diesen zusammen mit der </w:t>
      </w:r>
      <w:r w:rsidR="009503EB" w:rsidRPr="00853B42">
        <w:rPr>
          <w:rFonts w:ascii="ScalaSans-Regular" w:hAnsi="ScalaSans-Regular"/>
          <w:sz w:val="21"/>
          <w:szCs w:val="21"/>
        </w:rPr>
        <w:t xml:space="preserve">Einwilligungserklärung und Ihrer </w:t>
      </w:r>
      <w:r w:rsidRPr="00853B42">
        <w:rPr>
          <w:rFonts w:ascii="ScalaSans-Regular" w:hAnsi="ScalaSans-Regular"/>
          <w:sz w:val="21"/>
          <w:szCs w:val="21"/>
        </w:rPr>
        <w:t>Probe an das RKI</w:t>
      </w:r>
      <w:r w:rsidR="001704D9" w:rsidRPr="00853B42">
        <w:rPr>
          <w:rFonts w:ascii="ScalaSans-Regular" w:hAnsi="ScalaSans-Regular"/>
          <w:sz w:val="21"/>
          <w:szCs w:val="21"/>
        </w:rPr>
        <w:t>.</w:t>
      </w:r>
    </w:p>
    <w:p w:rsidR="00447694" w:rsidRPr="00853B42" w:rsidRDefault="009503EB" w:rsidP="0015592C">
      <w:pPr>
        <w:pStyle w:val="Default"/>
        <w:spacing w:after="120" w:line="360" w:lineRule="auto"/>
        <w:jc w:val="both"/>
        <w:rPr>
          <w:rFonts w:ascii="ScalaSans-Regular" w:hAnsi="ScalaSans-Regular"/>
          <w:sz w:val="21"/>
          <w:szCs w:val="21"/>
        </w:rPr>
      </w:pPr>
      <w:r w:rsidRPr="00853B42">
        <w:rPr>
          <w:rFonts w:ascii="ScalaSans-Regular" w:hAnsi="ScalaSans-Regular"/>
          <w:sz w:val="21"/>
          <w:szCs w:val="21"/>
        </w:rPr>
        <w:t xml:space="preserve">Am RKI wird Ihre Probe auf virale Erreger der Atemwege wie Influenza-, </w:t>
      </w:r>
      <w:proofErr w:type="spellStart"/>
      <w:r w:rsidRPr="00853B42">
        <w:rPr>
          <w:rFonts w:ascii="ScalaSans-Regular" w:hAnsi="ScalaSans-Regular"/>
          <w:sz w:val="21"/>
          <w:szCs w:val="21"/>
        </w:rPr>
        <w:t>Rhino</w:t>
      </w:r>
      <w:proofErr w:type="spellEnd"/>
      <w:r w:rsidRPr="00853B42">
        <w:rPr>
          <w:rFonts w:ascii="ScalaSans-Regular" w:hAnsi="ScalaSans-Regular"/>
          <w:sz w:val="21"/>
          <w:szCs w:val="21"/>
        </w:rPr>
        <w:t xml:space="preserve">-, respiratorische </w:t>
      </w:r>
      <w:proofErr w:type="spellStart"/>
      <w:r w:rsidRPr="00853B42">
        <w:rPr>
          <w:rFonts w:ascii="ScalaSans-Regular" w:hAnsi="ScalaSans-Regular"/>
          <w:sz w:val="21"/>
          <w:szCs w:val="21"/>
        </w:rPr>
        <w:t>Synz</w:t>
      </w:r>
      <w:r w:rsidRPr="00853B42">
        <w:rPr>
          <w:rFonts w:ascii="ScalaSans-Regular" w:hAnsi="ScalaSans-Regular"/>
          <w:sz w:val="21"/>
          <w:szCs w:val="21"/>
        </w:rPr>
        <w:t>y</w:t>
      </w:r>
      <w:r w:rsidRPr="00853B42">
        <w:rPr>
          <w:rFonts w:ascii="ScalaSans-Regular" w:hAnsi="ScalaSans-Regular"/>
          <w:sz w:val="21"/>
          <w:szCs w:val="21"/>
        </w:rPr>
        <w:t>tial</w:t>
      </w:r>
      <w:proofErr w:type="spellEnd"/>
      <w:r w:rsidRPr="00853B42">
        <w:rPr>
          <w:rFonts w:ascii="ScalaSans-Regular" w:hAnsi="ScalaSans-Regular"/>
          <w:sz w:val="21"/>
          <w:szCs w:val="21"/>
        </w:rPr>
        <w:t xml:space="preserve">-, humane </w:t>
      </w:r>
      <w:proofErr w:type="spellStart"/>
      <w:r w:rsidRPr="00853B42">
        <w:rPr>
          <w:rFonts w:ascii="ScalaSans-Regular" w:hAnsi="ScalaSans-Regular"/>
          <w:sz w:val="21"/>
          <w:szCs w:val="21"/>
        </w:rPr>
        <w:t>Metapneumo</w:t>
      </w:r>
      <w:proofErr w:type="spellEnd"/>
      <w:r w:rsidRPr="00853B42">
        <w:rPr>
          <w:rFonts w:ascii="ScalaSans-Regular" w:hAnsi="ScalaSans-Regular"/>
          <w:sz w:val="21"/>
          <w:szCs w:val="21"/>
        </w:rPr>
        <w:t xml:space="preserve">- oder Parainfluenzaviren </w:t>
      </w:r>
      <w:r w:rsidR="000315B1" w:rsidRPr="00853B42">
        <w:rPr>
          <w:rFonts w:ascii="ScalaSans-Regular" w:hAnsi="ScalaSans-Regular"/>
          <w:sz w:val="21"/>
          <w:szCs w:val="21"/>
        </w:rPr>
        <w:t xml:space="preserve">sowie </w:t>
      </w:r>
      <w:r w:rsidR="00DD6F5E" w:rsidRPr="00853B42">
        <w:rPr>
          <w:rFonts w:ascii="ScalaSans-Regular" w:hAnsi="ScalaSans-Regular"/>
          <w:sz w:val="21"/>
          <w:szCs w:val="21"/>
        </w:rPr>
        <w:t xml:space="preserve">das neue </w:t>
      </w:r>
      <w:proofErr w:type="spellStart"/>
      <w:r w:rsidR="00DD6F5E" w:rsidRPr="00853B42">
        <w:rPr>
          <w:rFonts w:ascii="ScalaSans-Regular" w:hAnsi="ScalaSans-Regular"/>
          <w:sz w:val="21"/>
          <w:szCs w:val="21"/>
        </w:rPr>
        <w:t>Coronavirus</w:t>
      </w:r>
      <w:proofErr w:type="spellEnd"/>
      <w:r w:rsidR="00DD6F5E" w:rsidRPr="00853B42">
        <w:rPr>
          <w:rFonts w:ascii="ScalaSans-Regular" w:hAnsi="ScalaSans-Regular"/>
          <w:sz w:val="21"/>
          <w:szCs w:val="21"/>
        </w:rPr>
        <w:t xml:space="preserve"> </w:t>
      </w:r>
      <w:r w:rsidR="00FE1ABF">
        <w:rPr>
          <w:rFonts w:ascii="ScalaSans-Regular" w:hAnsi="ScalaSans-Regular"/>
          <w:sz w:val="21"/>
          <w:szCs w:val="21"/>
        </w:rPr>
        <w:t>2019-nCoV (</w:t>
      </w:r>
      <w:r w:rsidR="00931B7D">
        <w:rPr>
          <w:rFonts w:ascii="ScalaSans-Regular" w:hAnsi="ScalaSans-Regular"/>
          <w:sz w:val="21"/>
          <w:szCs w:val="21"/>
        </w:rPr>
        <w:t>SARS-CoV-2</w:t>
      </w:r>
      <w:r w:rsidR="00FE1ABF">
        <w:rPr>
          <w:rFonts w:ascii="ScalaSans-Regular" w:hAnsi="ScalaSans-Regular"/>
          <w:sz w:val="21"/>
          <w:szCs w:val="21"/>
        </w:rPr>
        <w:t>)</w:t>
      </w:r>
      <w:r w:rsidR="000315B1" w:rsidRPr="00853B42">
        <w:rPr>
          <w:rFonts w:ascii="ScalaSans-Regular" w:hAnsi="ScalaSans-Regular"/>
          <w:sz w:val="21"/>
          <w:szCs w:val="21"/>
        </w:rPr>
        <w:t xml:space="preserve"> </w:t>
      </w:r>
      <w:r w:rsidRPr="00853B42">
        <w:rPr>
          <w:rFonts w:ascii="ScalaSans-Regular" w:hAnsi="ScalaSans-Regular"/>
          <w:sz w:val="21"/>
          <w:szCs w:val="21"/>
        </w:rPr>
        <w:t>untersucht.</w:t>
      </w:r>
      <w:r w:rsidR="00447694" w:rsidRPr="00853B42">
        <w:rPr>
          <w:rFonts w:ascii="ScalaSans-Regular" w:hAnsi="ScalaSans-Regular"/>
          <w:sz w:val="21"/>
          <w:szCs w:val="21"/>
        </w:rPr>
        <w:t xml:space="preserve"> </w:t>
      </w:r>
      <w:r w:rsidR="0015592C" w:rsidRPr="00853B42">
        <w:rPr>
          <w:rFonts w:ascii="ScalaSans-Regular" w:hAnsi="ScalaSans-Regular"/>
          <w:sz w:val="21"/>
          <w:szCs w:val="21"/>
        </w:rPr>
        <w:t xml:space="preserve">Die Untersuchungsergebnisse werden zusammen mit Daten der Begleitunterlagen </w:t>
      </w:r>
      <w:r w:rsidR="00134CAA" w:rsidRPr="00853B42">
        <w:rPr>
          <w:rFonts w:ascii="ScalaSans-Regular" w:hAnsi="ScalaSans-Regular"/>
          <w:sz w:val="21"/>
          <w:szCs w:val="21"/>
        </w:rPr>
        <w:t xml:space="preserve">unter </w:t>
      </w:r>
      <w:r w:rsidR="00447694" w:rsidRPr="00853B42">
        <w:rPr>
          <w:rFonts w:ascii="ScalaSans-Regular" w:hAnsi="ScalaSans-Regular"/>
          <w:sz w:val="21"/>
          <w:szCs w:val="21"/>
        </w:rPr>
        <w:t xml:space="preserve">unserer Labornummer </w:t>
      </w:r>
      <w:r w:rsidR="0015592C" w:rsidRPr="00853B42">
        <w:rPr>
          <w:rFonts w:ascii="ScalaSans-Regular" w:hAnsi="ScalaSans-Regular"/>
          <w:sz w:val="21"/>
          <w:szCs w:val="21"/>
        </w:rPr>
        <w:t>in eine Datenbank eingegeben und vom RKI ausgewertet.</w:t>
      </w:r>
      <w:r w:rsidR="00447694" w:rsidRPr="00853B42">
        <w:rPr>
          <w:rFonts w:ascii="ScalaSans-Regular" w:hAnsi="ScalaSans-Regular"/>
          <w:sz w:val="21"/>
          <w:szCs w:val="21"/>
        </w:rPr>
        <w:t xml:space="preserve"> Die Unters</w:t>
      </w:r>
      <w:r w:rsidR="00447694" w:rsidRPr="00853B42">
        <w:rPr>
          <w:rFonts w:ascii="ScalaSans-Regular" w:hAnsi="ScalaSans-Regular"/>
          <w:sz w:val="21"/>
          <w:szCs w:val="21"/>
        </w:rPr>
        <w:t>u</w:t>
      </w:r>
      <w:r w:rsidR="00447694" w:rsidRPr="00853B42">
        <w:rPr>
          <w:rFonts w:ascii="ScalaSans-Regular" w:hAnsi="ScalaSans-Regular"/>
          <w:sz w:val="21"/>
          <w:szCs w:val="21"/>
        </w:rPr>
        <w:t>chung</w:t>
      </w:r>
      <w:r w:rsidR="00447694" w:rsidRPr="00853B42">
        <w:rPr>
          <w:rFonts w:ascii="ScalaSans-Regular" w:hAnsi="ScalaSans-Regular"/>
          <w:sz w:val="21"/>
          <w:szCs w:val="21"/>
        </w:rPr>
        <w:t>s</w:t>
      </w:r>
      <w:r w:rsidR="00447694" w:rsidRPr="00853B42">
        <w:rPr>
          <w:rFonts w:ascii="ScalaSans-Regular" w:hAnsi="ScalaSans-Regular"/>
          <w:sz w:val="21"/>
          <w:szCs w:val="21"/>
        </w:rPr>
        <w:t xml:space="preserve">ergebnisse stellt das RKI Ihrem Arzt/ Ihrer Ärztin zur Verfügung. </w:t>
      </w:r>
    </w:p>
    <w:p w:rsidR="00076FA5" w:rsidRPr="00853B42" w:rsidRDefault="00447694" w:rsidP="006F0D16">
      <w:pPr>
        <w:pStyle w:val="Default"/>
        <w:spacing w:after="240" w:line="360" w:lineRule="auto"/>
        <w:jc w:val="both"/>
        <w:rPr>
          <w:rFonts w:ascii="ScalaSans-Regular" w:hAnsi="ScalaSans-Regular"/>
          <w:sz w:val="21"/>
          <w:szCs w:val="21"/>
        </w:rPr>
      </w:pPr>
      <w:r w:rsidRPr="00853B42">
        <w:rPr>
          <w:rFonts w:ascii="ScalaSans-Regular" w:hAnsi="ScalaSans-Regular"/>
          <w:sz w:val="21"/>
          <w:szCs w:val="21"/>
        </w:rPr>
        <w:t>Die Behandlung, die Sie erhalten, ist von den Untersuchungen Ihrer Probe am RKI unabhängig und basiert wie üblich auf der Einschätzung Ihres/Ihrer behandelnden Arztes/Ärztin.</w:t>
      </w:r>
    </w:p>
    <w:p w:rsidR="00447694" w:rsidRPr="00853B42" w:rsidRDefault="00447694" w:rsidP="00447694">
      <w:pPr>
        <w:pStyle w:val="Kommentartext"/>
        <w:spacing w:after="0" w:line="360" w:lineRule="auto"/>
        <w:rPr>
          <w:rFonts w:ascii="ScalaSans-Regular" w:hAnsi="ScalaSans-Regular"/>
          <w:b/>
          <w:sz w:val="21"/>
          <w:szCs w:val="21"/>
        </w:rPr>
      </w:pPr>
      <w:r w:rsidRPr="00853B42">
        <w:rPr>
          <w:rFonts w:ascii="ScalaSans-Regular" w:hAnsi="ScalaSans-Regular"/>
          <w:b/>
          <w:sz w:val="21"/>
          <w:szCs w:val="21"/>
        </w:rPr>
        <w:t>Welche – personenbezogenen – Daten werden erhoben?</w:t>
      </w:r>
    </w:p>
    <w:p w:rsidR="00447694" w:rsidRPr="00853B42" w:rsidRDefault="00447694" w:rsidP="00447694">
      <w:pPr>
        <w:spacing w:after="120" w:line="360" w:lineRule="auto"/>
        <w:rPr>
          <w:rFonts w:ascii="ScalaSans-Regular" w:hAnsi="ScalaSans-Regular"/>
          <w:sz w:val="21"/>
          <w:szCs w:val="21"/>
        </w:rPr>
      </w:pPr>
      <w:r w:rsidRPr="00853B42">
        <w:rPr>
          <w:rFonts w:ascii="ScalaSans-Regular" w:hAnsi="ScalaSans-Regular" w:cs="Arial"/>
          <w:color w:val="000000"/>
          <w:sz w:val="21"/>
          <w:szCs w:val="21"/>
        </w:rPr>
        <w:t>Für die Untersuchung am RKI erfasst der Probenbegleitschein lediglich eine Patienten-Kenn-Nummer. Wei</w:t>
      </w:r>
      <w:r w:rsidRPr="00853B42">
        <w:rPr>
          <w:rFonts w:ascii="ScalaSans-Regular" w:hAnsi="ScalaSans-Regular"/>
          <w:sz w:val="21"/>
          <w:szCs w:val="21"/>
        </w:rPr>
        <w:t>tere Angaben betreffen:</w:t>
      </w:r>
    </w:p>
    <w:p w:rsidR="00447694" w:rsidRPr="00853B42" w:rsidRDefault="00447694" w:rsidP="00447694">
      <w:pPr>
        <w:pStyle w:val="Listenabsatz"/>
        <w:numPr>
          <w:ilvl w:val="0"/>
          <w:numId w:val="5"/>
        </w:numPr>
        <w:ind w:left="714" w:hanging="357"/>
        <w:contextualSpacing w:val="0"/>
        <w:rPr>
          <w:rFonts w:ascii="ScalaSans-Regular" w:hAnsi="ScalaSans-Regular"/>
          <w:sz w:val="21"/>
          <w:szCs w:val="21"/>
        </w:rPr>
      </w:pPr>
      <w:r w:rsidRPr="00853B42">
        <w:rPr>
          <w:rFonts w:ascii="ScalaSans-Regular" w:hAnsi="ScalaSans-Regular"/>
          <w:sz w:val="21"/>
          <w:szCs w:val="21"/>
        </w:rPr>
        <w:t>Symptome Ihrer Erkrankung</w:t>
      </w:r>
    </w:p>
    <w:p w:rsidR="00447694" w:rsidRPr="00853B42" w:rsidRDefault="00447694" w:rsidP="00447694">
      <w:pPr>
        <w:pStyle w:val="Listenabsatz"/>
        <w:numPr>
          <w:ilvl w:val="0"/>
          <w:numId w:val="5"/>
        </w:numPr>
        <w:ind w:left="714" w:hanging="357"/>
        <w:contextualSpacing w:val="0"/>
        <w:rPr>
          <w:rFonts w:ascii="ScalaSans-Regular" w:hAnsi="ScalaSans-Regular"/>
          <w:sz w:val="21"/>
          <w:szCs w:val="21"/>
        </w:rPr>
      </w:pPr>
      <w:r w:rsidRPr="00853B42">
        <w:rPr>
          <w:rFonts w:ascii="ScalaSans-Regular" w:hAnsi="ScalaSans-Regular"/>
          <w:sz w:val="21"/>
          <w:szCs w:val="21"/>
        </w:rPr>
        <w:t>Vorliegen chronischer Erkrankungen</w:t>
      </w:r>
    </w:p>
    <w:p w:rsidR="00447694" w:rsidRPr="00853B42" w:rsidRDefault="00447694" w:rsidP="00447694">
      <w:pPr>
        <w:pStyle w:val="Listenabsatz"/>
        <w:numPr>
          <w:ilvl w:val="0"/>
          <w:numId w:val="5"/>
        </w:numPr>
        <w:ind w:left="714" w:hanging="357"/>
        <w:contextualSpacing w:val="0"/>
        <w:rPr>
          <w:rFonts w:ascii="ScalaSans-Regular" w:hAnsi="ScalaSans-Regular"/>
          <w:sz w:val="21"/>
          <w:szCs w:val="21"/>
        </w:rPr>
      </w:pPr>
      <w:r w:rsidRPr="00853B42">
        <w:rPr>
          <w:rFonts w:ascii="ScalaSans-Regular" w:hAnsi="ScalaSans-Regular"/>
          <w:sz w:val="21"/>
          <w:szCs w:val="21"/>
        </w:rPr>
        <w:t>Vorliegen einer Schwangerschaft (Risiko für komplizierte Verläufe der Influenza)</w:t>
      </w:r>
    </w:p>
    <w:p w:rsidR="00447694" w:rsidRPr="00853B42" w:rsidRDefault="00447694" w:rsidP="00447694">
      <w:pPr>
        <w:pStyle w:val="Listenabsatz"/>
        <w:numPr>
          <w:ilvl w:val="0"/>
          <w:numId w:val="5"/>
        </w:numPr>
        <w:ind w:left="714" w:hanging="357"/>
        <w:contextualSpacing w:val="0"/>
        <w:rPr>
          <w:rFonts w:ascii="ScalaSans-Regular" w:hAnsi="ScalaSans-Regular"/>
          <w:sz w:val="21"/>
          <w:szCs w:val="21"/>
        </w:rPr>
      </w:pPr>
      <w:r w:rsidRPr="00853B42">
        <w:rPr>
          <w:rFonts w:ascii="ScalaSans-Regular" w:hAnsi="ScalaSans-Regular"/>
          <w:sz w:val="21"/>
          <w:szCs w:val="21"/>
        </w:rPr>
        <w:t>Impfstatus bzgl. Influenza</w:t>
      </w:r>
    </w:p>
    <w:p w:rsidR="00447694" w:rsidRPr="00853B42" w:rsidRDefault="00447694" w:rsidP="006F0D16">
      <w:pPr>
        <w:pStyle w:val="Listenabsatz"/>
        <w:numPr>
          <w:ilvl w:val="0"/>
          <w:numId w:val="5"/>
        </w:numPr>
        <w:spacing w:after="240"/>
        <w:ind w:left="714" w:hanging="357"/>
        <w:contextualSpacing w:val="0"/>
        <w:rPr>
          <w:rFonts w:ascii="ScalaSans-Regular" w:hAnsi="ScalaSans-Regular"/>
          <w:sz w:val="21"/>
          <w:szCs w:val="21"/>
        </w:rPr>
      </w:pPr>
      <w:r w:rsidRPr="00853B42">
        <w:rPr>
          <w:rFonts w:ascii="ScalaSans-Regular" w:hAnsi="ScalaSans-Regular"/>
          <w:sz w:val="21"/>
          <w:szCs w:val="21"/>
        </w:rPr>
        <w:t>antivirale Therapie</w:t>
      </w:r>
    </w:p>
    <w:p w:rsidR="00447694" w:rsidRPr="00853B42" w:rsidRDefault="00447694" w:rsidP="00447694">
      <w:pPr>
        <w:spacing w:after="120" w:line="360" w:lineRule="auto"/>
        <w:rPr>
          <w:rFonts w:ascii="ScalaSans-Regular" w:hAnsi="ScalaSans-Regular" w:cs="Arial"/>
          <w:color w:val="000000"/>
          <w:sz w:val="21"/>
          <w:szCs w:val="21"/>
        </w:rPr>
      </w:pPr>
      <w:r w:rsidRPr="00853B42">
        <w:rPr>
          <w:rFonts w:ascii="ScalaSans-Regular" w:hAnsi="ScalaSans-Regular" w:cs="Arial"/>
          <w:color w:val="000000"/>
          <w:sz w:val="21"/>
          <w:szCs w:val="21"/>
        </w:rPr>
        <w:t>Angaben zum Alter (Monat/Jahr der Geburt), Geschlecht und die ersten drei Ziffern der Postleitzahl Ihres Wohnortes werden Ihrer Einwilligungserklärung entnommen und in unserer Datenbank gespe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>i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>chert.</w:t>
      </w:r>
    </w:p>
    <w:p w:rsidR="00134CAA" w:rsidRPr="00853B42" w:rsidRDefault="000C151F" w:rsidP="006F0D16">
      <w:pPr>
        <w:spacing w:after="240" w:line="360" w:lineRule="auto"/>
        <w:rPr>
          <w:rFonts w:ascii="ScalaSans-Regular" w:hAnsi="ScalaSans-Regular"/>
          <w:sz w:val="21"/>
          <w:szCs w:val="21"/>
        </w:rPr>
      </w:pPr>
      <w:r w:rsidRPr="00853B42">
        <w:rPr>
          <w:rFonts w:ascii="ScalaSans-Regular" w:hAnsi="ScalaSans-Regular"/>
          <w:sz w:val="21"/>
          <w:szCs w:val="21"/>
        </w:rPr>
        <w:t xml:space="preserve">Ihre auf der Einwilligungserklärung einzutragenden Angaben zu Name und Anschrift werden NICHT in unserer Datenbank gespeichert, sondern werden lediglich zur Erfüllung unserer gesetzlichen Melde-pflicht beim Nachweis eines Influenzavirus oder </w:t>
      </w:r>
      <w:proofErr w:type="spellStart"/>
      <w:r w:rsidRPr="00853B42">
        <w:rPr>
          <w:rFonts w:ascii="ScalaSans-Regular" w:hAnsi="ScalaSans-Regular"/>
          <w:sz w:val="21"/>
          <w:szCs w:val="21"/>
        </w:rPr>
        <w:t>Coronavirus</w:t>
      </w:r>
      <w:proofErr w:type="spellEnd"/>
      <w:r w:rsidRPr="00853B42">
        <w:rPr>
          <w:rFonts w:ascii="ScalaSans-Regular" w:hAnsi="ScalaSans-Regular"/>
          <w:sz w:val="21"/>
          <w:szCs w:val="21"/>
        </w:rPr>
        <w:t xml:space="preserve"> </w:t>
      </w:r>
      <w:r w:rsidR="00FE1ABF">
        <w:rPr>
          <w:rFonts w:ascii="ScalaSans-Regular" w:hAnsi="ScalaSans-Regular"/>
          <w:sz w:val="21"/>
          <w:szCs w:val="21"/>
        </w:rPr>
        <w:t>2019-nCoV (SARS-CoV-2)</w:t>
      </w:r>
      <w:r w:rsidRPr="00853B42">
        <w:rPr>
          <w:rFonts w:ascii="ScalaSans-Regular" w:hAnsi="ScalaSans-Regular"/>
          <w:sz w:val="21"/>
          <w:szCs w:val="21"/>
        </w:rPr>
        <w:t xml:space="preserve"> abgefragt. </w:t>
      </w:r>
      <w:r w:rsidRPr="00853B42">
        <w:rPr>
          <w:rFonts w:ascii="ScalaSans-Regular" w:hAnsi="ScalaSans-Regular"/>
          <w:sz w:val="21"/>
          <w:szCs w:val="21"/>
        </w:rPr>
        <w:lastRenderedPageBreak/>
        <w:t xml:space="preserve">Diese Daten werden </w:t>
      </w:r>
      <w:r w:rsidR="000315B1" w:rsidRPr="00853B42">
        <w:rPr>
          <w:rFonts w:ascii="ScalaSans-Regular" w:hAnsi="ScalaSans-Regular"/>
          <w:sz w:val="21"/>
          <w:szCs w:val="21"/>
        </w:rPr>
        <w:t>im Falle einer Meldung</w:t>
      </w:r>
      <w:r w:rsidRPr="00853B42">
        <w:rPr>
          <w:rFonts w:ascii="ScalaSans-Regular" w:hAnsi="ScalaSans-Regular"/>
          <w:sz w:val="21"/>
          <w:szCs w:val="21"/>
        </w:rPr>
        <w:t xml:space="preserve"> </w:t>
      </w:r>
      <w:r w:rsidR="004A6AB2">
        <w:rPr>
          <w:rFonts w:ascii="ScalaSans-Regular" w:hAnsi="ScalaSans-Regular"/>
          <w:sz w:val="21"/>
          <w:szCs w:val="21"/>
        </w:rPr>
        <w:t xml:space="preserve">postalisch </w:t>
      </w:r>
      <w:r w:rsidRPr="00853B42">
        <w:rPr>
          <w:rFonts w:ascii="ScalaSans-Regular" w:hAnsi="ScalaSans-Regular"/>
          <w:sz w:val="21"/>
          <w:szCs w:val="21"/>
        </w:rPr>
        <w:t>an das für Sie zuständige Gesundheitsamt we</w:t>
      </w:r>
      <w:r w:rsidRPr="00853B42">
        <w:rPr>
          <w:rFonts w:ascii="ScalaSans-Regular" w:hAnsi="ScalaSans-Regular"/>
          <w:sz w:val="21"/>
          <w:szCs w:val="21"/>
        </w:rPr>
        <w:t>i</w:t>
      </w:r>
      <w:r w:rsidRPr="00853B42">
        <w:rPr>
          <w:rFonts w:ascii="ScalaSans-Regular" w:hAnsi="ScalaSans-Regular"/>
          <w:sz w:val="21"/>
          <w:szCs w:val="21"/>
        </w:rPr>
        <w:t xml:space="preserve">tergeleitet. Sind keine Influenzaviren oder </w:t>
      </w:r>
      <w:proofErr w:type="spellStart"/>
      <w:r w:rsidRPr="00853B42">
        <w:rPr>
          <w:rFonts w:ascii="ScalaSans-Regular" w:hAnsi="ScalaSans-Regular"/>
          <w:sz w:val="21"/>
          <w:szCs w:val="21"/>
        </w:rPr>
        <w:t>Coronaviren</w:t>
      </w:r>
      <w:proofErr w:type="spellEnd"/>
      <w:r w:rsidRPr="00853B42">
        <w:rPr>
          <w:rFonts w:ascii="ScalaSans-Regular" w:hAnsi="ScalaSans-Regular"/>
          <w:sz w:val="21"/>
          <w:szCs w:val="21"/>
        </w:rPr>
        <w:t xml:space="preserve"> </w:t>
      </w:r>
      <w:r w:rsidR="00FE1ABF">
        <w:rPr>
          <w:rFonts w:ascii="ScalaSans-Regular" w:hAnsi="ScalaSans-Regular"/>
          <w:sz w:val="21"/>
          <w:szCs w:val="21"/>
        </w:rPr>
        <w:t>2019-nCoV (SARS-CoV-2)</w:t>
      </w:r>
      <w:bookmarkStart w:id="0" w:name="_GoBack"/>
      <w:bookmarkEnd w:id="0"/>
      <w:r w:rsidRPr="00853B42">
        <w:rPr>
          <w:rFonts w:ascii="ScalaSans-Regular" w:hAnsi="ScalaSans-Regular"/>
          <w:sz w:val="21"/>
          <w:szCs w:val="21"/>
        </w:rPr>
        <w:t xml:space="preserve"> in Ihrer Probe nac</w:t>
      </w:r>
      <w:r w:rsidRPr="00853B42">
        <w:rPr>
          <w:rFonts w:ascii="ScalaSans-Regular" w:hAnsi="ScalaSans-Regular"/>
          <w:sz w:val="21"/>
          <w:szCs w:val="21"/>
        </w:rPr>
        <w:t>h</w:t>
      </w:r>
      <w:r w:rsidRPr="00853B42">
        <w:rPr>
          <w:rFonts w:ascii="ScalaSans-Regular" w:hAnsi="ScalaSans-Regular"/>
          <w:sz w:val="21"/>
          <w:szCs w:val="21"/>
        </w:rPr>
        <w:t>weisbar, so werden di</w:t>
      </w:r>
      <w:r w:rsidRPr="00853B42">
        <w:rPr>
          <w:rFonts w:ascii="ScalaSans-Regular" w:hAnsi="ScalaSans-Regular"/>
          <w:sz w:val="21"/>
          <w:szCs w:val="21"/>
        </w:rPr>
        <w:t>e</w:t>
      </w:r>
      <w:r w:rsidRPr="00853B42">
        <w:rPr>
          <w:rFonts w:ascii="ScalaSans-Regular" w:hAnsi="ScalaSans-Regular"/>
          <w:sz w:val="21"/>
          <w:szCs w:val="21"/>
        </w:rPr>
        <w:t>se Daten im RKI unverzüglich vernichtet.</w:t>
      </w:r>
      <w:r w:rsidR="000315B1" w:rsidRPr="00853B42">
        <w:rPr>
          <w:rFonts w:ascii="ScalaSans-Regular" w:hAnsi="ScalaSans-Regular"/>
          <w:sz w:val="21"/>
          <w:szCs w:val="21"/>
        </w:rPr>
        <w:t xml:space="preserve"> Dan</w:t>
      </w:r>
      <w:r w:rsidRPr="00853B42">
        <w:rPr>
          <w:rFonts w:ascii="ScalaSans-Regular" w:hAnsi="ScalaSans-Regular"/>
          <w:sz w:val="21"/>
          <w:szCs w:val="21"/>
        </w:rPr>
        <w:t>ach kann das RKI keinen Bezug mehr zu Ihrer Identität herstellen. Ausschließlich Ihr Arzt / Ihre Ärztin kann anhand der Patienten-Kenn-Nummer di</w:t>
      </w:r>
      <w:r w:rsidRPr="00853B42">
        <w:rPr>
          <w:rFonts w:ascii="ScalaSans-Regular" w:hAnsi="ScalaSans-Regular"/>
          <w:sz w:val="21"/>
          <w:szCs w:val="21"/>
        </w:rPr>
        <w:t>e</w:t>
      </w:r>
      <w:r w:rsidRPr="00853B42">
        <w:rPr>
          <w:rFonts w:ascii="ScalaSans-Regular" w:hAnsi="ScalaSans-Regular"/>
          <w:sz w:val="21"/>
          <w:szCs w:val="21"/>
        </w:rPr>
        <w:t xml:space="preserve">sen Bezug herstellen, so dass das RKI ab diesem Zeitpunkt nur noch </w:t>
      </w:r>
      <w:proofErr w:type="spellStart"/>
      <w:r w:rsidRPr="00853B42">
        <w:rPr>
          <w:rFonts w:ascii="ScalaSans-Regular" w:hAnsi="ScalaSans-Regular"/>
          <w:sz w:val="21"/>
          <w:szCs w:val="21"/>
        </w:rPr>
        <w:t>pseudonymisierte</w:t>
      </w:r>
      <w:proofErr w:type="spellEnd"/>
      <w:r w:rsidRPr="00853B42">
        <w:rPr>
          <w:rFonts w:ascii="ScalaSans-Regular" w:hAnsi="ScalaSans-Regular"/>
          <w:sz w:val="21"/>
          <w:szCs w:val="21"/>
        </w:rPr>
        <w:t xml:space="preserve"> Daten hat.</w:t>
      </w:r>
    </w:p>
    <w:p w:rsidR="0017571E" w:rsidRPr="00853B42" w:rsidRDefault="0017571E" w:rsidP="0017571E">
      <w:pPr>
        <w:pStyle w:val="Default"/>
        <w:spacing w:line="360" w:lineRule="auto"/>
        <w:jc w:val="both"/>
        <w:rPr>
          <w:rFonts w:ascii="ScalaSans-Regular" w:hAnsi="ScalaSans-Regular"/>
          <w:b/>
          <w:sz w:val="21"/>
          <w:szCs w:val="21"/>
        </w:rPr>
      </w:pPr>
      <w:r w:rsidRPr="00853B42">
        <w:rPr>
          <w:rFonts w:ascii="ScalaSans-Regular" w:hAnsi="ScalaSans-Regular"/>
          <w:b/>
          <w:sz w:val="21"/>
          <w:szCs w:val="21"/>
        </w:rPr>
        <w:t>Längerfristige Lagerung der Probe und Nutzung für Forschungszwecke</w:t>
      </w:r>
    </w:p>
    <w:p w:rsidR="00AB6DEC" w:rsidRPr="00853B42" w:rsidRDefault="00CC1C20" w:rsidP="006F0D16">
      <w:pPr>
        <w:spacing w:after="120" w:line="360" w:lineRule="auto"/>
        <w:rPr>
          <w:rFonts w:ascii="ScalaSans-Regular" w:hAnsi="ScalaSans-Regular" w:cs="Arial"/>
          <w:color w:val="000000"/>
          <w:sz w:val="21"/>
          <w:szCs w:val="21"/>
        </w:rPr>
      </w:pPr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Ihre Probe wird für die </w:t>
      </w:r>
      <w:r w:rsidR="000315B1" w:rsidRPr="00853B42">
        <w:rPr>
          <w:rFonts w:ascii="ScalaSans-Regular" w:hAnsi="ScalaSans-Regular" w:cs="Arial"/>
          <w:color w:val="000000"/>
          <w:sz w:val="21"/>
          <w:szCs w:val="21"/>
        </w:rPr>
        <w:t xml:space="preserve">nationale 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Überwachung von Infektionskrankheiten der Atemwege im RKI </w:t>
      </w:r>
      <w:proofErr w:type="spellStart"/>
      <w:r w:rsidRPr="00853B42">
        <w:rPr>
          <w:rFonts w:ascii="ScalaSans-Regular" w:hAnsi="ScalaSans-Regular" w:cs="Arial"/>
          <w:color w:val="000000"/>
          <w:sz w:val="21"/>
          <w:szCs w:val="21"/>
        </w:rPr>
        <w:t>pse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>u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>donymisiert</w:t>
      </w:r>
      <w:proofErr w:type="spellEnd"/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 gelagert</w:t>
      </w:r>
      <w:r w:rsidR="00AB6DEC" w:rsidRPr="00853B42">
        <w:rPr>
          <w:rFonts w:ascii="ScalaSans-Regular" w:hAnsi="ScalaSans-Regular" w:cs="Arial"/>
          <w:color w:val="000000"/>
          <w:sz w:val="21"/>
          <w:szCs w:val="21"/>
        </w:rPr>
        <w:t xml:space="preserve">. Die Lagerung erfolgt solange </w:t>
      </w:r>
      <w:proofErr w:type="spellStart"/>
      <w:r w:rsidR="00AB6DEC" w:rsidRPr="00853B42">
        <w:rPr>
          <w:rFonts w:ascii="ScalaSans-Regular" w:hAnsi="ScalaSans-Regular" w:cs="Arial"/>
          <w:color w:val="000000"/>
          <w:sz w:val="21"/>
          <w:szCs w:val="21"/>
        </w:rPr>
        <w:t>pseudonymisiert</w:t>
      </w:r>
      <w:proofErr w:type="spellEnd"/>
      <w:r w:rsidR="00AB6DEC" w:rsidRPr="00853B42">
        <w:rPr>
          <w:rFonts w:ascii="ScalaSans-Regular" w:hAnsi="ScalaSans-Regular" w:cs="Arial"/>
          <w:color w:val="000000"/>
          <w:sz w:val="21"/>
          <w:szCs w:val="21"/>
        </w:rPr>
        <w:t xml:space="preserve"> wie der Bezug zu unserer Labo</w:t>
      </w:r>
      <w:r w:rsidR="00AB6DEC" w:rsidRPr="00853B42">
        <w:rPr>
          <w:rFonts w:ascii="ScalaSans-Regular" w:hAnsi="ScalaSans-Regular" w:cs="Arial"/>
          <w:color w:val="000000"/>
          <w:sz w:val="21"/>
          <w:szCs w:val="21"/>
        </w:rPr>
        <w:t>r</w:t>
      </w:r>
      <w:r w:rsidR="00AB6DEC" w:rsidRPr="00853B42">
        <w:rPr>
          <w:rFonts w:ascii="ScalaSans-Regular" w:hAnsi="ScalaSans-Regular" w:cs="Arial"/>
          <w:color w:val="000000"/>
          <w:sz w:val="21"/>
          <w:szCs w:val="21"/>
        </w:rPr>
        <w:t>nummer bei Ihrem Arzt vorhanden</w:t>
      </w:r>
      <w:r w:rsidR="00931B7D">
        <w:rPr>
          <w:rFonts w:ascii="ScalaSans-Regular" w:hAnsi="ScalaSans-Regular" w:cs="Arial"/>
          <w:color w:val="000000"/>
          <w:sz w:val="21"/>
          <w:szCs w:val="21"/>
        </w:rPr>
        <w:t xml:space="preserve"> ist</w:t>
      </w:r>
      <w:r w:rsidR="00AB6DEC" w:rsidRPr="00853B42">
        <w:rPr>
          <w:rFonts w:ascii="ScalaSans-Regular" w:hAnsi="ScalaSans-Regular" w:cs="Arial"/>
          <w:color w:val="000000"/>
          <w:sz w:val="21"/>
          <w:szCs w:val="21"/>
        </w:rPr>
        <w:t>.</w:t>
      </w:r>
    </w:p>
    <w:p w:rsidR="002A2CD9" w:rsidRPr="00853B42" w:rsidRDefault="00AB6DEC" w:rsidP="002A2CD9">
      <w:pPr>
        <w:spacing w:after="360" w:line="360" w:lineRule="auto"/>
        <w:rPr>
          <w:rFonts w:ascii="ScalaSans-Regular" w:hAnsi="ScalaSans-Regular" w:cs="Arial"/>
          <w:color w:val="000000"/>
          <w:sz w:val="21"/>
          <w:szCs w:val="21"/>
        </w:rPr>
      </w:pPr>
      <w:r w:rsidRPr="00853B42">
        <w:rPr>
          <w:rFonts w:ascii="ScalaSans-Regular" w:hAnsi="ScalaSans-Regular" w:cs="Arial"/>
          <w:color w:val="000000"/>
          <w:sz w:val="21"/>
          <w:szCs w:val="21"/>
        </w:rPr>
        <w:t>G</w:t>
      </w:r>
      <w:r w:rsidR="00CC1C20" w:rsidRPr="00853B42">
        <w:rPr>
          <w:rFonts w:ascii="ScalaSans-Regular" w:hAnsi="ScalaSans-Regular" w:cs="Arial"/>
          <w:color w:val="000000"/>
          <w:sz w:val="21"/>
          <w:szCs w:val="21"/>
        </w:rPr>
        <w:t xml:space="preserve">gf. 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wird Ihre Probe </w:t>
      </w:r>
      <w:r w:rsidR="00CC1C20" w:rsidRPr="00853B42">
        <w:rPr>
          <w:rFonts w:ascii="ScalaSans-Regular" w:hAnsi="ScalaSans-Regular" w:cs="Arial"/>
          <w:color w:val="000000"/>
          <w:sz w:val="21"/>
          <w:szCs w:val="21"/>
        </w:rPr>
        <w:t>zu einem späteren Zeitpunkt auf weitere Erreger von Atemwegserkrankungen u</w:t>
      </w:r>
      <w:r w:rsidR="00CC1C20" w:rsidRPr="00853B42">
        <w:rPr>
          <w:rFonts w:ascii="ScalaSans-Regular" w:hAnsi="ScalaSans-Regular" w:cs="Arial"/>
          <w:color w:val="000000"/>
          <w:sz w:val="21"/>
          <w:szCs w:val="21"/>
        </w:rPr>
        <w:t>n</w:t>
      </w:r>
      <w:r w:rsidR="00CC1C20" w:rsidRPr="00853B42">
        <w:rPr>
          <w:rFonts w:ascii="ScalaSans-Regular" w:hAnsi="ScalaSans-Regular" w:cs="Arial"/>
          <w:color w:val="000000"/>
          <w:sz w:val="21"/>
          <w:szCs w:val="21"/>
        </w:rPr>
        <w:t>tersucht. Untersuchungen des menschlichen Erbguts werden nicht durchgeführt.</w:t>
      </w:r>
    </w:p>
    <w:p w:rsidR="00E05C49" w:rsidRPr="00853B42" w:rsidRDefault="00E05C49" w:rsidP="00E05C49">
      <w:pPr>
        <w:spacing w:after="120" w:line="360" w:lineRule="auto"/>
        <w:rPr>
          <w:rFonts w:ascii="ScalaSans-Regular" w:hAnsi="ScalaSans-Regular" w:cs="Arial"/>
          <w:color w:val="000000"/>
          <w:sz w:val="21"/>
          <w:szCs w:val="21"/>
          <w:u w:val="single"/>
        </w:rPr>
      </w:pPr>
      <w:r w:rsidRPr="00853B42">
        <w:rPr>
          <w:rFonts w:ascii="ScalaSans-Regular" w:hAnsi="ScalaSans-Regular" w:cs="Arial"/>
          <w:color w:val="000000"/>
          <w:sz w:val="21"/>
          <w:szCs w:val="21"/>
          <w:u w:val="single"/>
        </w:rPr>
        <w:t>Verantwortliche für die Datenverarbeitung</w:t>
      </w:r>
    </w:p>
    <w:p w:rsidR="00E05C49" w:rsidRPr="00853B42" w:rsidRDefault="00E05C49" w:rsidP="002A2CD9">
      <w:pPr>
        <w:spacing w:after="360" w:line="360" w:lineRule="auto"/>
        <w:rPr>
          <w:rFonts w:ascii="ScalaSans-Regular" w:hAnsi="ScalaSans-Regular" w:cs="Arial"/>
          <w:color w:val="000000"/>
          <w:sz w:val="21"/>
          <w:szCs w:val="21"/>
        </w:rPr>
      </w:pPr>
      <w:r w:rsidRPr="00853B42">
        <w:rPr>
          <w:rFonts w:ascii="ScalaSans-Regular" w:hAnsi="ScalaSans-Regular" w:cs="Arial"/>
          <w:color w:val="000000"/>
          <w:sz w:val="21"/>
          <w:szCs w:val="21"/>
        </w:rPr>
        <w:t>Robert Koch-Institut, Nordufer 20, 13353 Berlin</w:t>
      </w:r>
    </w:p>
    <w:p w:rsidR="00E05C49" w:rsidRPr="00853B42" w:rsidRDefault="00E05C49" w:rsidP="00E05C49">
      <w:pPr>
        <w:spacing w:after="120" w:line="360" w:lineRule="auto"/>
        <w:rPr>
          <w:rFonts w:ascii="ScalaSans-Regular" w:hAnsi="ScalaSans-Regular" w:cs="Arial"/>
          <w:color w:val="000000"/>
          <w:sz w:val="21"/>
          <w:szCs w:val="21"/>
          <w:u w:val="single"/>
        </w:rPr>
      </w:pPr>
      <w:r w:rsidRPr="00853B42">
        <w:rPr>
          <w:rFonts w:ascii="ScalaSans-Regular" w:hAnsi="ScalaSans-Regular" w:cs="Arial"/>
          <w:color w:val="000000"/>
          <w:sz w:val="21"/>
          <w:szCs w:val="21"/>
          <w:u w:val="single"/>
        </w:rPr>
        <w:t>Kontakt Datenschutzbeauftragter</w:t>
      </w:r>
    </w:p>
    <w:p w:rsidR="0017571E" w:rsidRPr="00853B42" w:rsidRDefault="00E05C49" w:rsidP="002A2CD9">
      <w:pPr>
        <w:spacing w:after="360" w:line="360" w:lineRule="auto"/>
        <w:rPr>
          <w:rFonts w:ascii="ScalaSans-Regular" w:hAnsi="ScalaSans-Regular" w:cs="Arial"/>
          <w:color w:val="000000"/>
          <w:sz w:val="21"/>
          <w:szCs w:val="21"/>
        </w:rPr>
      </w:pPr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Dr. Jörg Lekschas, </w:t>
      </w:r>
      <w:r w:rsidR="00F55345" w:rsidRPr="00853B42">
        <w:rPr>
          <w:rFonts w:ascii="ScalaSans-Regular" w:hAnsi="ScalaSans-Regular" w:cs="Arial"/>
          <w:color w:val="000000"/>
          <w:sz w:val="21"/>
          <w:szCs w:val="21"/>
        </w:rPr>
        <w:t xml:space="preserve">Nordufer 20, 13353 Berlin, 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Telefon: </w:t>
      </w:r>
      <w:r w:rsidR="00F55345" w:rsidRPr="00853B42">
        <w:rPr>
          <w:rFonts w:ascii="ScalaSans-Regular" w:hAnsi="ScalaSans-Regular" w:cs="Arial"/>
          <w:color w:val="000000"/>
          <w:sz w:val="21"/>
          <w:szCs w:val="21"/>
        </w:rPr>
        <w:t>+49 30 18754 3594</w:t>
      </w:r>
      <w:r w:rsidR="00F97AB0" w:rsidRPr="00853B42">
        <w:rPr>
          <w:rFonts w:ascii="ScalaSans-Regular" w:hAnsi="ScalaSans-Regular" w:cs="Arial"/>
          <w:color w:val="000000"/>
          <w:sz w:val="21"/>
          <w:szCs w:val="21"/>
        </w:rPr>
        <w:t>,</w:t>
      </w:r>
      <w:r w:rsidR="00F55345" w:rsidRPr="00853B42">
        <w:rPr>
          <w:rFonts w:ascii="ScalaSans-Regular" w:hAnsi="ScalaSans-Regular" w:cs="Arial"/>
          <w:color w:val="000000"/>
          <w:sz w:val="21"/>
          <w:szCs w:val="21"/>
        </w:rPr>
        <w:t xml:space="preserve"> 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>E-Mail: Date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>n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>schutz@rki.de</w:t>
      </w:r>
    </w:p>
    <w:p w:rsidR="0017571E" w:rsidRPr="00853B42" w:rsidRDefault="0017571E" w:rsidP="0017571E">
      <w:pPr>
        <w:spacing w:line="360" w:lineRule="auto"/>
        <w:rPr>
          <w:rFonts w:ascii="ScalaSans-Regular" w:hAnsi="ScalaSans-Regular"/>
          <w:sz w:val="21"/>
          <w:szCs w:val="21"/>
          <w:u w:val="single"/>
        </w:rPr>
      </w:pPr>
      <w:r w:rsidRPr="00853B42">
        <w:rPr>
          <w:rFonts w:ascii="ScalaSans-Regular" w:hAnsi="ScalaSans-Regular"/>
          <w:sz w:val="21"/>
          <w:szCs w:val="21"/>
          <w:u w:val="single"/>
        </w:rPr>
        <w:t>Zweck und Rechtsgrundlage der Datenverarbeitung</w:t>
      </w:r>
    </w:p>
    <w:p w:rsidR="0017571E" w:rsidRPr="00853B42" w:rsidRDefault="0017571E" w:rsidP="002A2CD9">
      <w:pPr>
        <w:spacing w:after="360" w:line="360" w:lineRule="auto"/>
        <w:rPr>
          <w:rFonts w:ascii="ScalaSans-Regular" w:hAnsi="ScalaSans-Regular" w:cs="Arial"/>
          <w:color w:val="000000"/>
          <w:sz w:val="21"/>
          <w:szCs w:val="21"/>
        </w:rPr>
      </w:pPr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Ihre Daten werden zusammen mit den Untersuchungsergebnissen </w:t>
      </w:r>
      <w:proofErr w:type="spellStart"/>
      <w:r w:rsidR="00D56A18" w:rsidRPr="00853B42">
        <w:rPr>
          <w:rFonts w:ascii="ScalaSans-Regular" w:hAnsi="ScalaSans-Regular" w:cs="Arial"/>
          <w:color w:val="000000"/>
          <w:sz w:val="21"/>
          <w:szCs w:val="21"/>
        </w:rPr>
        <w:t>pseudonymisiert</w:t>
      </w:r>
      <w:proofErr w:type="spellEnd"/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 für wissenschaftl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>i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che Auswertungen im Rahmen der </w:t>
      </w:r>
      <w:proofErr w:type="spellStart"/>
      <w:r w:rsidRPr="00853B42">
        <w:rPr>
          <w:rFonts w:ascii="ScalaSans-Regular" w:hAnsi="ScalaSans-Regular" w:cs="Arial"/>
          <w:color w:val="000000"/>
          <w:sz w:val="21"/>
          <w:szCs w:val="21"/>
        </w:rPr>
        <w:t>Surveillance</w:t>
      </w:r>
      <w:proofErr w:type="spellEnd"/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 verwendet. </w:t>
      </w:r>
      <w:r w:rsidR="00280BA4" w:rsidRPr="00853B42">
        <w:rPr>
          <w:rFonts w:ascii="ScalaSans-Regular" w:hAnsi="ScalaSans-Regular" w:cs="Arial"/>
          <w:color w:val="000000"/>
          <w:sz w:val="21"/>
          <w:szCs w:val="21"/>
        </w:rPr>
        <w:t>Die rechtliche Grundlage für die Datenve</w:t>
      </w:r>
      <w:r w:rsidR="00280BA4" w:rsidRPr="00853B42">
        <w:rPr>
          <w:rFonts w:ascii="ScalaSans-Regular" w:hAnsi="ScalaSans-Regular" w:cs="Arial"/>
          <w:color w:val="000000"/>
          <w:sz w:val="21"/>
          <w:szCs w:val="21"/>
        </w:rPr>
        <w:t>r</w:t>
      </w:r>
      <w:r w:rsidR="00280BA4" w:rsidRPr="00853B42">
        <w:rPr>
          <w:rFonts w:ascii="ScalaSans-Regular" w:hAnsi="ScalaSans-Regular" w:cs="Arial"/>
          <w:color w:val="000000"/>
          <w:sz w:val="21"/>
          <w:szCs w:val="21"/>
        </w:rPr>
        <w:t>arbeitung ist Ihre Einwilligungserklärung.</w:t>
      </w:r>
    </w:p>
    <w:p w:rsidR="0017571E" w:rsidRPr="00853B42" w:rsidRDefault="0017571E" w:rsidP="0017571E">
      <w:pPr>
        <w:spacing w:line="360" w:lineRule="auto"/>
        <w:rPr>
          <w:rFonts w:ascii="ScalaSans-Regular" w:hAnsi="ScalaSans-Regular"/>
          <w:sz w:val="21"/>
          <w:szCs w:val="21"/>
          <w:u w:val="single"/>
        </w:rPr>
      </w:pPr>
      <w:r w:rsidRPr="00853B42">
        <w:rPr>
          <w:rFonts w:ascii="ScalaSans-Regular" w:hAnsi="ScalaSans-Regular"/>
          <w:sz w:val="21"/>
          <w:szCs w:val="21"/>
          <w:u w:val="single"/>
        </w:rPr>
        <w:t>Kategorien von Empfängern der personenbezogenen Daten</w:t>
      </w:r>
    </w:p>
    <w:p w:rsidR="0017571E" w:rsidRPr="00853B42" w:rsidRDefault="00434715" w:rsidP="002A2CD9">
      <w:pPr>
        <w:spacing w:after="360" w:line="360" w:lineRule="auto"/>
        <w:rPr>
          <w:rFonts w:ascii="ScalaSans-Regular" w:hAnsi="ScalaSans-Regular" w:cs="Arial"/>
          <w:color w:val="000000"/>
          <w:sz w:val="21"/>
          <w:szCs w:val="21"/>
        </w:rPr>
      </w:pPr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Die personenbezogenen Daten werden im Rahmen der gesetzlichen Pflicht zur Meldung einer Infektion mit Influenzaviren an </w:t>
      </w:r>
      <w:r w:rsidR="00280BA4" w:rsidRPr="00853B42">
        <w:rPr>
          <w:rFonts w:ascii="ScalaSans-Regular" w:hAnsi="ScalaSans-Regular" w:cs="Arial"/>
          <w:color w:val="000000"/>
          <w:sz w:val="21"/>
          <w:szCs w:val="21"/>
        </w:rPr>
        <w:t>das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 jeweils zuständige</w:t>
      </w:r>
      <w:r w:rsidR="00280BA4" w:rsidRPr="00853B42">
        <w:rPr>
          <w:rFonts w:ascii="ScalaSans-Regular" w:hAnsi="ScalaSans-Regular" w:cs="Arial"/>
          <w:color w:val="000000"/>
          <w:sz w:val="21"/>
          <w:szCs w:val="21"/>
        </w:rPr>
        <w:t xml:space="preserve"> örtliche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 Gesundheits</w:t>
      </w:r>
      <w:r w:rsidR="00280BA4" w:rsidRPr="00853B42">
        <w:rPr>
          <w:rFonts w:ascii="ScalaSans-Regular" w:hAnsi="ScalaSans-Regular" w:cs="Arial"/>
          <w:color w:val="000000"/>
          <w:sz w:val="21"/>
          <w:szCs w:val="21"/>
        </w:rPr>
        <w:t>amt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 weitergegeben</w:t>
      </w:r>
      <w:r w:rsidR="0017571E" w:rsidRPr="00853B42">
        <w:rPr>
          <w:rFonts w:ascii="ScalaSans-Regular" w:hAnsi="ScalaSans-Regular" w:cs="Arial"/>
          <w:color w:val="000000"/>
          <w:sz w:val="21"/>
          <w:szCs w:val="21"/>
        </w:rPr>
        <w:t>.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 xml:space="preserve"> </w:t>
      </w:r>
      <w:r w:rsidR="00280BA4" w:rsidRPr="00853B42">
        <w:rPr>
          <w:rFonts w:ascii="ScalaSans-Regular" w:hAnsi="ScalaSans-Regular" w:cs="Arial"/>
          <w:color w:val="000000"/>
          <w:sz w:val="21"/>
          <w:szCs w:val="21"/>
        </w:rPr>
        <w:t>Die Unters</w:t>
      </w:r>
      <w:r w:rsidR="00280BA4" w:rsidRPr="00853B42">
        <w:rPr>
          <w:rFonts w:ascii="ScalaSans-Regular" w:hAnsi="ScalaSans-Regular" w:cs="Arial"/>
          <w:color w:val="000000"/>
          <w:sz w:val="21"/>
          <w:szCs w:val="21"/>
        </w:rPr>
        <w:t>u</w:t>
      </w:r>
      <w:r w:rsidR="00280BA4" w:rsidRPr="00853B42">
        <w:rPr>
          <w:rFonts w:ascii="ScalaSans-Regular" w:hAnsi="ScalaSans-Regular" w:cs="Arial"/>
          <w:color w:val="000000"/>
          <w:sz w:val="21"/>
          <w:szCs w:val="21"/>
        </w:rPr>
        <w:t>chungsergebnisse und die an das RKI übermittelten Daten werden zur Überwachung der öffentlichen Gesundheit an die internationalen Überwachungsbehörden ECDC (</w:t>
      </w:r>
      <w:proofErr w:type="spellStart"/>
      <w:r w:rsidR="00280BA4" w:rsidRPr="00853B42">
        <w:rPr>
          <w:rFonts w:ascii="ScalaSans-Regular" w:hAnsi="ScalaSans-Regular" w:cs="Arial"/>
          <w:color w:val="000000"/>
          <w:sz w:val="21"/>
          <w:szCs w:val="21"/>
        </w:rPr>
        <w:t>pseudonymisiert</w:t>
      </w:r>
      <w:proofErr w:type="spellEnd"/>
      <w:r w:rsidR="00280BA4" w:rsidRPr="00853B42">
        <w:rPr>
          <w:rFonts w:ascii="ScalaSans-Regular" w:hAnsi="ScalaSans-Regular" w:cs="Arial"/>
          <w:color w:val="000000"/>
          <w:sz w:val="21"/>
          <w:szCs w:val="21"/>
        </w:rPr>
        <w:t>) und WHO (an</w:t>
      </w:r>
      <w:r w:rsidR="00280BA4" w:rsidRPr="00853B42">
        <w:rPr>
          <w:rFonts w:ascii="ScalaSans-Regular" w:hAnsi="ScalaSans-Regular" w:cs="Arial"/>
          <w:color w:val="000000"/>
          <w:sz w:val="21"/>
          <w:szCs w:val="21"/>
        </w:rPr>
        <w:t>o</w:t>
      </w:r>
      <w:r w:rsidR="00280BA4" w:rsidRPr="00853B42">
        <w:rPr>
          <w:rFonts w:ascii="ScalaSans-Regular" w:hAnsi="ScalaSans-Regular" w:cs="Arial"/>
          <w:color w:val="000000"/>
          <w:sz w:val="21"/>
          <w:szCs w:val="21"/>
        </w:rPr>
        <w:t>nymisiert) sowie zur Ermittlung der Wirksamkeit der Influenzaimpfung an das europäische Netzwerk I-MOVE (</w:t>
      </w:r>
      <w:proofErr w:type="spellStart"/>
      <w:r w:rsidR="00280BA4" w:rsidRPr="00853B42">
        <w:rPr>
          <w:rFonts w:ascii="ScalaSans-Regular" w:hAnsi="ScalaSans-Regular" w:cs="Arial"/>
          <w:color w:val="000000"/>
          <w:sz w:val="21"/>
          <w:szCs w:val="21"/>
        </w:rPr>
        <w:t>pseudonymisiert</w:t>
      </w:r>
      <w:proofErr w:type="spellEnd"/>
      <w:r w:rsidR="00280BA4" w:rsidRPr="00853B42">
        <w:rPr>
          <w:rFonts w:ascii="ScalaSans-Regular" w:hAnsi="ScalaSans-Regular" w:cs="Arial"/>
          <w:color w:val="000000"/>
          <w:sz w:val="21"/>
          <w:szCs w:val="21"/>
        </w:rPr>
        <w:t>) übermittelt. Dem Netzwerk gehören Institutionen des öffentlichen Gesun</w:t>
      </w:r>
      <w:r w:rsidR="00280BA4" w:rsidRPr="00853B42">
        <w:rPr>
          <w:rFonts w:ascii="ScalaSans-Regular" w:hAnsi="ScalaSans-Regular" w:cs="Arial"/>
          <w:color w:val="000000"/>
          <w:sz w:val="21"/>
          <w:szCs w:val="21"/>
        </w:rPr>
        <w:t>d</w:t>
      </w:r>
      <w:r w:rsidR="00280BA4" w:rsidRPr="00853B42">
        <w:rPr>
          <w:rFonts w:ascii="ScalaSans-Regular" w:hAnsi="ScalaSans-Regular" w:cs="Arial"/>
          <w:color w:val="000000"/>
          <w:sz w:val="21"/>
          <w:szCs w:val="21"/>
        </w:rPr>
        <w:t>heitssektors verschiedener Länder der Europäischen Union (EU) und des Europäischen Wirtschaft</w:t>
      </w:r>
      <w:r w:rsidR="00280BA4" w:rsidRPr="00853B42">
        <w:rPr>
          <w:rFonts w:ascii="ScalaSans-Regular" w:hAnsi="ScalaSans-Regular" w:cs="Arial"/>
          <w:color w:val="000000"/>
          <w:sz w:val="21"/>
          <w:szCs w:val="21"/>
        </w:rPr>
        <w:t>s</w:t>
      </w:r>
      <w:r w:rsidR="00280BA4" w:rsidRPr="00853B42">
        <w:rPr>
          <w:rFonts w:ascii="ScalaSans-Regular" w:hAnsi="ScalaSans-Regular" w:cs="Arial"/>
          <w:color w:val="000000"/>
          <w:sz w:val="21"/>
          <w:szCs w:val="21"/>
        </w:rPr>
        <w:t>raums (EWR) an.</w:t>
      </w:r>
    </w:p>
    <w:p w:rsidR="0017571E" w:rsidRPr="00853B42" w:rsidRDefault="00280BA4" w:rsidP="0017571E">
      <w:pPr>
        <w:spacing w:line="360" w:lineRule="auto"/>
        <w:rPr>
          <w:rFonts w:ascii="ScalaSans-Regular" w:hAnsi="ScalaSans-Regular"/>
          <w:sz w:val="21"/>
          <w:szCs w:val="21"/>
          <w:u w:val="single"/>
        </w:rPr>
      </w:pPr>
      <w:r w:rsidRPr="00853B42">
        <w:rPr>
          <w:rFonts w:ascii="ScalaSans-Regular" w:hAnsi="ScalaSans-Regular"/>
          <w:sz w:val="21"/>
          <w:szCs w:val="21"/>
          <w:u w:val="single"/>
        </w:rPr>
        <w:t>Ihre</w:t>
      </w:r>
      <w:r w:rsidR="0017571E" w:rsidRPr="00853B42">
        <w:rPr>
          <w:rFonts w:ascii="ScalaSans-Regular" w:hAnsi="ScalaSans-Regular"/>
          <w:sz w:val="21"/>
          <w:szCs w:val="21"/>
          <w:u w:val="single"/>
        </w:rPr>
        <w:t xml:space="preserve"> Datenschutzrechte</w:t>
      </w:r>
    </w:p>
    <w:p w:rsidR="007739A1" w:rsidRPr="002A2CD9" w:rsidRDefault="00280BA4" w:rsidP="002A2CD9">
      <w:pPr>
        <w:spacing w:after="120" w:line="360" w:lineRule="auto"/>
        <w:rPr>
          <w:rFonts w:ascii="ScalaSans-Regular" w:hAnsi="ScalaSans-Regular" w:cs="Arial"/>
          <w:color w:val="000000"/>
          <w:sz w:val="21"/>
          <w:szCs w:val="21"/>
        </w:rPr>
      </w:pPr>
      <w:r w:rsidRPr="00853B42">
        <w:rPr>
          <w:rFonts w:ascii="ScalaSans-Regular" w:hAnsi="ScalaSans-Regular" w:cs="Arial"/>
          <w:color w:val="000000"/>
          <w:sz w:val="21"/>
          <w:szCs w:val="21"/>
        </w:rPr>
        <w:t>In der Einwilligungserklärung werden Sie ausführlich auf Ihre Datenschutzrech</w:t>
      </w:r>
      <w:r w:rsidR="003C280C" w:rsidRPr="00853B42">
        <w:rPr>
          <w:rFonts w:ascii="ScalaSans-Regular" w:hAnsi="ScalaSans-Regular" w:cs="Arial"/>
          <w:color w:val="000000"/>
          <w:sz w:val="21"/>
          <w:szCs w:val="21"/>
        </w:rPr>
        <w:t>t</w:t>
      </w:r>
      <w:r w:rsidRPr="00853B42">
        <w:rPr>
          <w:rFonts w:ascii="ScalaSans-Regular" w:hAnsi="ScalaSans-Regular" w:cs="Arial"/>
          <w:color w:val="000000"/>
          <w:sz w:val="21"/>
          <w:szCs w:val="21"/>
        </w:rPr>
        <w:t>e hingewiesen.</w:t>
      </w:r>
    </w:p>
    <w:sectPr w:rsidR="007739A1" w:rsidRPr="002A2CD9" w:rsidSect="0014702E">
      <w:headerReference w:type="default" r:id="rId10"/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5E" w:rsidRDefault="00BF445E" w:rsidP="000E22E5">
      <w:pPr>
        <w:spacing w:line="240" w:lineRule="auto"/>
      </w:pPr>
      <w:r>
        <w:separator/>
      </w:r>
    </w:p>
  </w:endnote>
  <w:endnote w:type="continuationSeparator" w:id="0">
    <w:p w:rsidR="00BF445E" w:rsidRDefault="00BF445E" w:rsidP="000E2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Sans-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single" w:sz="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567"/>
    </w:tblGrid>
    <w:tr w:rsidR="00801B70" w:rsidRPr="00207C0D" w:rsidTr="007400F0">
      <w:trPr>
        <w:cantSplit/>
      </w:trPr>
      <w:tc>
        <w:tcPr>
          <w:tcW w:w="5211" w:type="dxa"/>
        </w:tcPr>
        <w:p w:rsidR="00801B70" w:rsidRPr="00207C0D" w:rsidRDefault="00801B70" w:rsidP="006F0D16">
          <w:pPr>
            <w:jc w:val="left"/>
            <w:rPr>
              <w:sz w:val="18"/>
              <w:szCs w:val="18"/>
            </w:rPr>
          </w:pPr>
          <w:r w:rsidRPr="00207C0D">
            <w:rPr>
              <w:sz w:val="18"/>
              <w:szCs w:val="18"/>
            </w:rPr>
            <w:t xml:space="preserve">ID-Code: </w:t>
          </w:r>
          <w:r w:rsidR="006E29AF">
            <w:rPr>
              <w:sz w:val="18"/>
              <w:szCs w:val="18"/>
            </w:rPr>
            <w:fldChar w:fldCharType="begin"/>
          </w:r>
          <w:r w:rsidR="006E29AF">
            <w:rPr>
              <w:sz w:val="18"/>
              <w:szCs w:val="18"/>
            </w:rPr>
            <w:instrText xml:space="preserve"> FILENAME   \* MERGEFORMAT </w:instrText>
          </w:r>
          <w:r w:rsidR="006E29AF">
            <w:rPr>
              <w:sz w:val="18"/>
              <w:szCs w:val="18"/>
            </w:rPr>
            <w:fldChar w:fldCharType="separate"/>
          </w:r>
          <w:r w:rsidR="00927AFA">
            <w:rPr>
              <w:noProof/>
              <w:sz w:val="18"/>
              <w:szCs w:val="18"/>
            </w:rPr>
            <w:t>PPH_INFL_-Influenza-Anl04-Patienteninfo_010.docx</w:t>
          </w:r>
          <w:r w:rsidR="006E29AF">
            <w:rPr>
              <w:sz w:val="18"/>
              <w:szCs w:val="18"/>
            </w:rPr>
            <w:fldChar w:fldCharType="end"/>
          </w:r>
          <w:r w:rsidR="007400F0" w:rsidRPr="00207C0D">
            <w:rPr>
              <w:sz w:val="18"/>
              <w:szCs w:val="18"/>
            </w:rPr>
            <w:t xml:space="preserve"> </w:t>
          </w:r>
        </w:p>
      </w:tc>
      <w:tc>
        <w:tcPr>
          <w:tcW w:w="4567" w:type="dxa"/>
        </w:tcPr>
        <w:p w:rsidR="00801B70" w:rsidRPr="00207C0D" w:rsidRDefault="00801B70" w:rsidP="00DB54F7">
          <w:pPr>
            <w:tabs>
              <w:tab w:val="right" w:pos="4145"/>
              <w:tab w:val="right" w:pos="6265"/>
            </w:tabs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Freigegeben: </w:t>
          </w:r>
          <w:r w:rsidR="00DB54F7">
            <w:rPr>
              <w:sz w:val="18"/>
              <w:szCs w:val="18"/>
            </w:rPr>
            <w:t>TT</w:t>
          </w:r>
          <w:r w:rsidR="00206D88">
            <w:rPr>
              <w:sz w:val="18"/>
              <w:szCs w:val="18"/>
            </w:rPr>
            <w:t>.</w:t>
          </w:r>
          <w:r w:rsidR="00DB54F7">
            <w:rPr>
              <w:sz w:val="18"/>
              <w:szCs w:val="18"/>
            </w:rPr>
            <w:t>MM</w:t>
          </w:r>
          <w:r w:rsidR="00206D88">
            <w:rPr>
              <w:sz w:val="18"/>
              <w:szCs w:val="18"/>
            </w:rPr>
            <w:t>.20</w:t>
          </w:r>
          <w:r w:rsidR="00DB54F7">
            <w:rPr>
              <w:sz w:val="18"/>
              <w:szCs w:val="18"/>
            </w:rPr>
            <w:t>20</w:t>
          </w:r>
          <w:r w:rsidR="00206D88">
            <w:rPr>
              <w:sz w:val="18"/>
              <w:szCs w:val="18"/>
            </w:rPr>
            <w:t xml:space="preserve">, </w:t>
          </w:r>
          <w:r w:rsidR="00DB54F7">
            <w:rPr>
              <w:sz w:val="18"/>
              <w:szCs w:val="18"/>
            </w:rPr>
            <w:t>Ralf Dürrwald</w:t>
          </w:r>
          <w:r w:rsidR="007400F0">
            <w:rPr>
              <w:sz w:val="18"/>
              <w:szCs w:val="18"/>
            </w:rPr>
            <w:tab/>
          </w:r>
          <w:r w:rsidRPr="00207C0D">
            <w:rPr>
              <w:sz w:val="18"/>
              <w:szCs w:val="18"/>
            </w:rPr>
            <w:t xml:space="preserve">Seite </w:t>
          </w:r>
          <w:r w:rsidRPr="00207C0D">
            <w:rPr>
              <w:sz w:val="18"/>
              <w:szCs w:val="18"/>
            </w:rPr>
            <w:fldChar w:fldCharType="begin"/>
          </w:r>
          <w:r w:rsidRPr="00207C0D">
            <w:rPr>
              <w:sz w:val="18"/>
              <w:szCs w:val="18"/>
            </w:rPr>
            <w:instrText xml:space="preserve"> PAGE   \* MERGEFORMAT </w:instrText>
          </w:r>
          <w:r w:rsidRPr="00207C0D">
            <w:rPr>
              <w:sz w:val="18"/>
              <w:szCs w:val="18"/>
            </w:rPr>
            <w:fldChar w:fldCharType="separate"/>
          </w:r>
          <w:r w:rsidR="00FE1ABF">
            <w:rPr>
              <w:noProof/>
              <w:sz w:val="18"/>
              <w:szCs w:val="18"/>
            </w:rPr>
            <w:t>2</w:t>
          </w:r>
          <w:r w:rsidRPr="00207C0D">
            <w:rPr>
              <w:sz w:val="18"/>
              <w:szCs w:val="18"/>
            </w:rPr>
            <w:fldChar w:fldCharType="end"/>
          </w:r>
          <w:r w:rsidRPr="00207C0D">
            <w:rPr>
              <w:sz w:val="18"/>
              <w:szCs w:val="18"/>
            </w:rPr>
            <w:t xml:space="preserve"> von </w:t>
          </w:r>
          <w:r w:rsidRPr="00207C0D">
            <w:rPr>
              <w:sz w:val="18"/>
              <w:szCs w:val="18"/>
            </w:rPr>
            <w:fldChar w:fldCharType="begin"/>
          </w:r>
          <w:r w:rsidRPr="00207C0D">
            <w:rPr>
              <w:sz w:val="18"/>
              <w:szCs w:val="18"/>
            </w:rPr>
            <w:instrText xml:space="preserve"> SECTIONPAGES   \* MERGEFORMAT </w:instrText>
          </w:r>
          <w:r w:rsidRPr="00207C0D">
            <w:rPr>
              <w:sz w:val="18"/>
              <w:szCs w:val="18"/>
            </w:rPr>
            <w:fldChar w:fldCharType="separate"/>
          </w:r>
          <w:r w:rsidR="00FE1ABF">
            <w:rPr>
              <w:noProof/>
              <w:sz w:val="18"/>
              <w:szCs w:val="18"/>
            </w:rPr>
            <w:t>2</w:t>
          </w:r>
          <w:r w:rsidRPr="00207C0D">
            <w:rPr>
              <w:sz w:val="18"/>
              <w:szCs w:val="18"/>
            </w:rPr>
            <w:fldChar w:fldCharType="end"/>
          </w:r>
        </w:p>
      </w:tc>
    </w:tr>
  </w:tbl>
  <w:p w:rsidR="007739A1" w:rsidRPr="007739A1" w:rsidRDefault="007739A1" w:rsidP="007739A1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5E" w:rsidRDefault="00BF445E" w:rsidP="000E22E5">
      <w:pPr>
        <w:spacing w:line="240" w:lineRule="auto"/>
      </w:pPr>
      <w:r>
        <w:separator/>
      </w:r>
    </w:p>
  </w:footnote>
  <w:footnote w:type="continuationSeparator" w:id="0">
    <w:p w:rsidR="00BF445E" w:rsidRDefault="00BF445E" w:rsidP="000E22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</w:tblGrid>
    <w:tr w:rsidR="00294811" w:rsidRPr="002D0417" w:rsidTr="007739A1">
      <w:tc>
        <w:tcPr>
          <w:tcW w:w="9747" w:type="dxa"/>
        </w:tcPr>
        <w:p w:rsidR="00294811" w:rsidRPr="002D0417" w:rsidRDefault="0017571E" w:rsidP="00CC589F">
          <w:pPr>
            <w:pStyle w:val="Kopfzeile"/>
            <w:tabs>
              <w:tab w:val="clear" w:pos="4536"/>
              <w:tab w:val="clear" w:pos="9072"/>
              <w:tab w:val="right" w:pos="9498"/>
            </w:tabs>
            <w:jc w:val="right"/>
            <w:rPr>
              <w:sz w:val="20"/>
              <w:szCs w:val="20"/>
            </w:rPr>
          </w:pPr>
          <w:r w:rsidRPr="0017571E">
            <w:rPr>
              <w:b/>
              <w:color w:val="045AA6"/>
              <w:sz w:val="28"/>
              <w:szCs w:val="28"/>
            </w:rPr>
            <w:t>Informationsblatt für Patienten</w:t>
          </w:r>
          <w:r w:rsidR="00294811">
            <w:rPr>
              <w:b/>
              <w:color w:val="1F497D" w:themeColor="text2"/>
              <w:sz w:val="28"/>
              <w:szCs w:val="28"/>
            </w:rPr>
            <w:tab/>
          </w:r>
          <w:r w:rsidR="00CC589F">
            <w:rPr>
              <w:b/>
              <w:noProof/>
              <w:color w:val="045AA6"/>
              <w:sz w:val="28"/>
              <w:szCs w:val="28"/>
              <w:lang w:eastAsia="de-DE"/>
            </w:rPr>
            <w:drawing>
              <wp:inline distT="0" distB="0" distL="0" distR="0" wp14:anchorId="53EBEB81" wp14:editId="1CB6A5AF">
                <wp:extent cx="1054100" cy="305719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593" cy="3058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14702E" w:rsidRPr="004062BF" w:rsidRDefault="0014702E">
    <w:pPr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54A"/>
    <w:multiLevelType w:val="hybridMultilevel"/>
    <w:tmpl w:val="B70485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E64"/>
    <w:multiLevelType w:val="hybridMultilevel"/>
    <w:tmpl w:val="B538C876"/>
    <w:lvl w:ilvl="0" w:tplc="DBB65600">
      <w:numFmt w:val="bullet"/>
      <w:lvlText w:val="-"/>
      <w:lvlJc w:val="left"/>
      <w:pPr>
        <w:ind w:left="1065" w:hanging="705"/>
      </w:pPr>
      <w:rPr>
        <w:rFonts w:ascii="ScalaSans-Regular" w:eastAsiaTheme="minorHAnsi" w:hAnsi="ScalaSans-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95AD2"/>
    <w:multiLevelType w:val="hybridMultilevel"/>
    <w:tmpl w:val="FADC5A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C102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E5"/>
    <w:rsid w:val="00000BC7"/>
    <w:rsid w:val="0000530D"/>
    <w:rsid w:val="00006523"/>
    <w:rsid w:val="0002518C"/>
    <w:rsid w:val="000315B1"/>
    <w:rsid w:val="00076FA5"/>
    <w:rsid w:val="000948F5"/>
    <w:rsid w:val="00096D0A"/>
    <w:rsid w:val="000A0DBA"/>
    <w:rsid w:val="000C151F"/>
    <w:rsid w:val="000D15C7"/>
    <w:rsid w:val="000D3EE0"/>
    <w:rsid w:val="000E1204"/>
    <w:rsid w:val="000E22E5"/>
    <w:rsid w:val="000E2A6C"/>
    <w:rsid w:val="000F30A4"/>
    <w:rsid w:val="00122AF1"/>
    <w:rsid w:val="00134A82"/>
    <w:rsid w:val="00134CAA"/>
    <w:rsid w:val="0014702E"/>
    <w:rsid w:val="0015592C"/>
    <w:rsid w:val="0016457D"/>
    <w:rsid w:val="001704D9"/>
    <w:rsid w:val="001726E4"/>
    <w:rsid w:val="00173151"/>
    <w:rsid w:val="0017571E"/>
    <w:rsid w:val="00181A44"/>
    <w:rsid w:val="001C39D0"/>
    <w:rsid w:val="001D776E"/>
    <w:rsid w:val="001F3748"/>
    <w:rsid w:val="00206D88"/>
    <w:rsid w:val="00207C0D"/>
    <w:rsid w:val="00207ECF"/>
    <w:rsid w:val="00237516"/>
    <w:rsid w:val="00255BC2"/>
    <w:rsid w:val="0026164B"/>
    <w:rsid w:val="00280BA4"/>
    <w:rsid w:val="00280BD8"/>
    <w:rsid w:val="00294811"/>
    <w:rsid w:val="00297DC4"/>
    <w:rsid w:val="002A2CD9"/>
    <w:rsid w:val="002A329E"/>
    <w:rsid w:val="002B0361"/>
    <w:rsid w:val="002B69E0"/>
    <w:rsid w:val="002D0417"/>
    <w:rsid w:val="00310786"/>
    <w:rsid w:val="00340A30"/>
    <w:rsid w:val="00345883"/>
    <w:rsid w:val="0035182A"/>
    <w:rsid w:val="00353B33"/>
    <w:rsid w:val="00355AD7"/>
    <w:rsid w:val="00367091"/>
    <w:rsid w:val="003B6B10"/>
    <w:rsid w:val="003C158C"/>
    <w:rsid w:val="003C27CB"/>
    <w:rsid w:val="003C280C"/>
    <w:rsid w:val="004062BF"/>
    <w:rsid w:val="00406F34"/>
    <w:rsid w:val="00434537"/>
    <w:rsid w:val="00434715"/>
    <w:rsid w:val="00447694"/>
    <w:rsid w:val="004606F9"/>
    <w:rsid w:val="0046606B"/>
    <w:rsid w:val="00473E2D"/>
    <w:rsid w:val="004A6AB2"/>
    <w:rsid w:val="004C031C"/>
    <w:rsid w:val="004D2136"/>
    <w:rsid w:val="004D5013"/>
    <w:rsid w:val="00532229"/>
    <w:rsid w:val="00566E5D"/>
    <w:rsid w:val="005930ED"/>
    <w:rsid w:val="005B38E4"/>
    <w:rsid w:val="005F1465"/>
    <w:rsid w:val="00621B56"/>
    <w:rsid w:val="00624B05"/>
    <w:rsid w:val="00631AE7"/>
    <w:rsid w:val="0063273D"/>
    <w:rsid w:val="00654CDA"/>
    <w:rsid w:val="00672B6C"/>
    <w:rsid w:val="00684A90"/>
    <w:rsid w:val="006A1D13"/>
    <w:rsid w:val="006A7A4F"/>
    <w:rsid w:val="006D0FAF"/>
    <w:rsid w:val="006E29AF"/>
    <w:rsid w:val="006F0D16"/>
    <w:rsid w:val="006F3C2B"/>
    <w:rsid w:val="006F4A98"/>
    <w:rsid w:val="007229A7"/>
    <w:rsid w:val="00723D4E"/>
    <w:rsid w:val="007400F0"/>
    <w:rsid w:val="007460D4"/>
    <w:rsid w:val="00746613"/>
    <w:rsid w:val="00763634"/>
    <w:rsid w:val="00765A58"/>
    <w:rsid w:val="007739A1"/>
    <w:rsid w:val="007D47BB"/>
    <w:rsid w:val="007F0F48"/>
    <w:rsid w:val="00801B70"/>
    <w:rsid w:val="00816529"/>
    <w:rsid w:val="00827BCE"/>
    <w:rsid w:val="00842DD7"/>
    <w:rsid w:val="00842FF1"/>
    <w:rsid w:val="00853B42"/>
    <w:rsid w:val="0086092C"/>
    <w:rsid w:val="00881D40"/>
    <w:rsid w:val="008A6118"/>
    <w:rsid w:val="008B130E"/>
    <w:rsid w:val="008C4745"/>
    <w:rsid w:val="008D2B92"/>
    <w:rsid w:val="008D5F4D"/>
    <w:rsid w:val="008E4C4B"/>
    <w:rsid w:val="008F6897"/>
    <w:rsid w:val="00916C34"/>
    <w:rsid w:val="00927AFA"/>
    <w:rsid w:val="00931B7D"/>
    <w:rsid w:val="009503EB"/>
    <w:rsid w:val="009568E4"/>
    <w:rsid w:val="009636DE"/>
    <w:rsid w:val="00963C4D"/>
    <w:rsid w:val="0098053B"/>
    <w:rsid w:val="00981DBA"/>
    <w:rsid w:val="009B54C5"/>
    <w:rsid w:val="009B6686"/>
    <w:rsid w:val="009C2E91"/>
    <w:rsid w:val="009C6547"/>
    <w:rsid w:val="009D58D3"/>
    <w:rsid w:val="00A53205"/>
    <w:rsid w:val="00A56D21"/>
    <w:rsid w:val="00A6146C"/>
    <w:rsid w:val="00A76D97"/>
    <w:rsid w:val="00AB6DEC"/>
    <w:rsid w:val="00AE411E"/>
    <w:rsid w:val="00B26F88"/>
    <w:rsid w:val="00B524A4"/>
    <w:rsid w:val="00B664E4"/>
    <w:rsid w:val="00B74855"/>
    <w:rsid w:val="00B774B9"/>
    <w:rsid w:val="00B908ED"/>
    <w:rsid w:val="00BA231B"/>
    <w:rsid w:val="00BA2F32"/>
    <w:rsid w:val="00BB79AA"/>
    <w:rsid w:val="00BD303E"/>
    <w:rsid w:val="00BD405D"/>
    <w:rsid w:val="00BD7CA8"/>
    <w:rsid w:val="00BF1A1D"/>
    <w:rsid w:val="00BF445E"/>
    <w:rsid w:val="00C660EB"/>
    <w:rsid w:val="00C67015"/>
    <w:rsid w:val="00CC1C20"/>
    <w:rsid w:val="00CC589F"/>
    <w:rsid w:val="00CD2F38"/>
    <w:rsid w:val="00CD4FAB"/>
    <w:rsid w:val="00D15D5E"/>
    <w:rsid w:val="00D327CD"/>
    <w:rsid w:val="00D47BAB"/>
    <w:rsid w:val="00D56A18"/>
    <w:rsid w:val="00D8273B"/>
    <w:rsid w:val="00DB179D"/>
    <w:rsid w:val="00DB54F7"/>
    <w:rsid w:val="00DC05CC"/>
    <w:rsid w:val="00DD6F5E"/>
    <w:rsid w:val="00DF6E96"/>
    <w:rsid w:val="00E014DD"/>
    <w:rsid w:val="00E01CC6"/>
    <w:rsid w:val="00E0430B"/>
    <w:rsid w:val="00E05C49"/>
    <w:rsid w:val="00E262CA"/>
    <w:rsid w:val="00E435B7"/>
    <w:rsid w:val="00E445D4"/>
    <w:rsid w:val="00E85B0D"/>
    <w:rsid w:val="00E90DD1"/>
    <w:rsid w:val="00EB457C"/>
    <w:rsid w:val="00ED4086"/>
    <w:rsid w:val="00EF1A52"/>
    <w:rsid w:val="00F07222"/>
    <w:rsid w:val="00F423AF"/>
    <w:rsid w:val="00F50153"/>
    <w:rsid w:val="00F55345"/>
    <w:rsid w:val="00F568E5"/>
    <w:rsid w:val="00F96031"/>
    <w:rsid w:val="00F96190"/>
    <w:rsid w:val="00F97AB0"/>
    <w:rsid w:val="00FC56CC"/>
    <w:rsid w:val="00FD350E"/>
    <w:rsid w:val="00FE1141"/>
    <w:rsid w:val="00FE1ABF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68E4"/>
    <w:pPr>
      <w:spacing w:after="0"/>
      <w:jc w:val="both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79AA"/>
    <w:pPr>
      <w:keepNext/>
      <w:keepLines/>
      <w:numPr>
        <w:numId w:val="1"/>
      </w:numPr>
      <w:spacing w:before="100" w:beforeAutospacing="1" w:after="120"/>
      <w:jc w:val="left"/>
      <w:textboxTightWrap w:val="firstLineOnly"/>
      <w:outlineLvl w:val="0"/>
    </w:pPr>
    <w:rPr>
      <w:rFonts w:eastAsiaTheme="majorEastAsia" w:cstheme="majorBidi"/>
      <w:b/>
      <w:bCs/>
      <w:color w:val="045AA6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79AA"/>
    <w:pPr>
      <w:keepNext/>
      <w:keepLines/>
      <w:numPr>
        <w:ilvl w:val="1"/>
        <w:numId w:val="1"/>
      </w:numPr>
      <w:spacing w:before="240" w:after="120"/>
      <w:ind w:left="578" w:hanging="578"/>
      <w:jc w:val="left"/>
      <w:outlineLvl w:val="1"/>
    </w:pPr>
    <w:rPr>
      <w:rFonts w:eastAsiaTheme="majorEastAsia" w:cstheme="majorBidi"/>
      <w:b/>
      <w:bCs/>
      <w:color w:val="045AA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B79AA"/>
    <w:pPr>
      <w:keepNext/>
      <w:keepLines/>
      <w:numPr>
        <w:ilvl w:val="2"/>
        <w:numId w:val="1"/>
      </w:numPr>
      <w:spacing w:before="240" w:after="120"/>
      <w:jc w:val="left"/>
      <w:outlineLvl w:val="2"/>
    </w:pPr>
    <w:rPr>
      <w:rFonts w:eastAsiaTheme="majorEastAsia" w:cstheme="majorBidi"/>
      <w:b/>
      <w:bCs/>
      <w:color w:val="045AA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79AA"/>
    <w:pPr>
      <w:keepNext/>
      <w:keepLines/>
      <w:numPr>
        <w:ilvl w:val="3"/>
        <w:numId w:val="1"/>
      </w:numPr>
      <w:spacing w:before="240" w:after="120"/>
      <w:ind w:left="862" w:hanging="862"/>
      <w:jc w:val="left"/>
      <w:outlineLvl w:val="3"/>
    </w:pPr>
    <w:rPr>
      <w:rFonts w:eastAsiaTheme="majorEastAsia" w:cstheme="majorBidi"/>
      <w:b/>
      <w:bCs/>
      <w:iCs/>
      <w:color w:val="045AA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320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320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320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320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320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22E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22E5"/>
  </w:style>
  <w:style w:type="paragraph" w:styleId="Fuzeile">
    <w:name w:val="footer"/>
    <w:basedOn w:val="Standard"/>
    <w:link w:val="FuzeileZchn"/>
    <w:uiPriority w:val="99"/>
    <w:unhideWhenUsed/>
    <w:rsid w:val="000E22E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22E5"/>
  </w:style>
  <w:style w:type="table" w:styleId="Tabellenraster">
    <w:name w:val="Table Grid"/>
    <w:basedOn w:val="NormaleTabelle"/>
    <w:uiPriority w:val="59"/>
    <w:rsid w:val="000E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722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B79AA"/>
    <w:rPr>
      <w:rFonts w:ascii="Calibri" w:eastAsiaTheme="majorEastAsia" w:hAnsi="Calibri" w:cstheme="majorBidi"/>
      <w:b/>
      <w:bCs/>
      <w:color w:val="045AA6"/>
      <w:sz w:val="24"/>
      <w:szCs w:val="28"/>
    </w:rPr>
  </w:style>
  <w:style w:type="character" w:styleId="Fett">
    <w:name w:val="Strong"/>
    <w:basedOn w:val="Absatz-Standardschriftart"/>
    <w:uiPriority w:val="22"/>
    <w:qFormat/>
    <w:rsid w:val="00F07222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79AA"/>
    <w:rPr>
      <w:rFonts w:ascii="Calibri" w:eastAsiaTheme="majorEastAsia" w:hAnsi="Calibri" w:cstheme="majorBidi"/>
      <w:b/>
      <w:bCs/>
      <w:color w:val="045AA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B79AA"/>
    <w:rPr>
      <w:rFonts w:ascii="Calibri" w:eastAsiaTheme="majorEastAsia" w:hAnsi="Calibri" w:cstheme="majorBidi"/>
      <w:b/>
      <w:bCs/>
      <w:color w:val="045AA6"/>
    </w:rPr>
  </w:style>
  <w:style w:type="paragraph" w:styleId="Titel">
    <w:name w:val="Title"/>
    <w:basedOn w:val="Standard"/>
    <w:next w:val="Standard"/>
    <w:link w:val="TitelZchn"/>
    <w:uiPriority w:val="10"/>
    <w:qFormat/>
    <w:rsid w:val="00BA2F32"/>
    <w:pPr>
      <w:pBdr>
        <w:bottom w:val="single" w:sz="8" w:space="4" w:color="4F81BD" w:themeColor="accent1"/>
      </w:pBdr>
      <w:spacing w:line="240" w:lineRule="auto"/>
      <w:contextualSpacing/>
    </w:pPr>
    <w:rPr>
      <w:rFonts w:eastAsiaTheme="majorEastAsia" w:cstheme="majorBidi"/>
      <w:color w:val="005EB8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A2F32"/>
    <w:rPr>
      <w:rFonts w:ascii="ScalaSans-Regular" w:eastAsiaTheme="majorEastAsia" w:hAnsi="ScalaSans-Regular" w:cstheme="majorBidi"/>
      <w:color w:val="005EB8"/>
      <w:spacing w:val="5"/>
      <w:kern w:val="28"/>
      <w:sz w:val="28"/>
      <w:szCs w:val="5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79AA"/>
    <w:rPr>
      <w:rFonts w:ascii="Calibri" w:eastAsiaTheme="majorEastAsia" w:hAnsi="Calibri" w:cstheme="majorBidi"/>
      <w:b/>
      <w:bCs/>
      <w:iCs/>
      <w:color w:val="045AA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32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32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32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32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32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B7485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855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062BF"/>
    <w:pPr>
      <w:numPr>
        <w:numId w:val="0"/>
      </w:numPr>
      <w:spacing w:before="480" w:beforeAutospacing="0" w:after="0"/>
      <w:textboxTightWrap w:val="none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062B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062BF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4062BF"/>
    <w:rPr>
      <w:color w:val="0000FF" w:themeColor="hyperlink"/>
      <w:u w:val="single"/>
    </w:rPr>
  </w:style>
  <w:style w:type="paragraph" w:customStyle="1" w:styleId="Default">
    <w:name w:val="Default"/>
    <w:rsid w:val="00175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mmentartext">
    <w:name w:val="annotation text"/>
    <w:basedOn w:val="Standard"/>
    <w:link w:val="KommentartextZchn"/>
    <w:uiPriority w:val="99"/>
    <w:unhideWhenUsed/>
    <w:rsid w:val="0017571E"/>
    <w:pPr>
      <w:spacing w:after="20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571E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164B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164B"/>
    <w:pPr>
      <w:spacing w:after="0"/>
      <w:jc w:val="both"/>
    </w:pPr>
    <w:rPr>
      <w:rFonts w:ascii="Calibri" w:hAnsi="Calibr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164B"/>
    <w:rPr>
      <w:rFonts w:ascii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68E4"/>
    <w:pPr>
      <w:spacing w:after="0"/>
      <w:jc w:val="both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79AA"/>
    <w:pPr>
      <w:keepNext/>
      <w:keepLines/>
      <w:numPr>
        <w:numId w:val="1"/>
      </w:numPr>
      <w:spacing w:before="100" w:beforeAutospacing="1" w:after="120"/>
      <w:jc w:val="left"/>
      <w:textboxTightWrap w:val="firstLineOnly"/>
      <w:outlineLvl w:val="0"/>
    </w:pPr>
    <w:rPr>
      <w:rFonts w:eastAsiaTheme="majorEastAsia" w:cstheme="majorBidi"/>
      <w:b/>
      <w:bCs/>
      <w:color w:val="045AA6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79AA"/>
    <w:pPr>
      <w:keepNext/>
      <w:keepLines/>
      <w:numPr>
        <w:ilvl w:val="1"/>
        <w:numId w:val="1"/>
      </w:numPr>
      <w:spacing w:before="240" w:after="120"/>
      <w:ind w:left="578" w:hanging="578"/>
      <w:jc w:val="left"/>
      <w:outlineLvl w:val="1"/>
    </w:pPr>
    <w:rPr>
      <w:rFonts w:eastAsiaTheme="majorEastAsia" w:cstheme="majorBidi"/>
      <w:b/>
      <w:bCs/>
      <w:color w:val="045AA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B79AA"/>
    <w:pPr>
      <w:keepNext/>
      <w:keepLines/>
      <w:numPr>
        <w:ilvl w:val="2"/>
        <w:numId w:val="1"/>
      </w:numPr>
      <w:spacing w:before="240" w:after="120"/>
      <w:jc w:val="left"/>
      <w:outlineLvl w:val="2"/>
    </w:pPr>
    <w:rPr>
      <w:rFonts w:eastAsiaTheme="majorEastAsia" w:cstheme="majorBidi"/>
      <w:b/>
      <w:bCs/>
      <w:color w:val="045AA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79AA"/>
    <w:pPr>
      <w:keepNext/>
      <w:keepLines/>
      <w:numPr>
        <w:ilvl w:val="3"/>
        <w:numId w:val="1"/>
      </w:numPr>
      <w:spacing w:before="240" w:after="120"/>
      <w:ind w:left="862" w:hanging="862"/>
      <w:jc w:val="left"/>
      <w:outlineLvl w:val="3"/>
    </w:pPr>
    <w:rPr>
      <w:rFonts w:eastAsiaTheme="majorEastAsia" w:cstheme="majorBidi"/>
      <w:b/>
      <w:bCs/>
      <w:iCs/>
      <w:color w:val="045AA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320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320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320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320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320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22E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22E5"/>
  </w:style>
  <w:style w:type="paragraph" w:styleId="Fuzeile">
    <w:name w:val="footer"/>
    <w:basedOn w:val="Standard"/>
    <w:link w:val="FuzeileZchn"/>
    <w:uiPriority w:val="99"/>
    <w:unhideWhenUsed/>
    <w:rsid w:val="000E22E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22E5"/>
  </w:style>
  <w:style w:type="table" w:styleId="Tabellenraster">
    <w:name w:val="Table Grid"/>
    <w:basedOn w:val="NormaleTabelle"/>
    <w:uiPriority w:val="59"/>
    <w:rsid w:val="000E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722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B79AA"/>
    <w:rPr>
      <w:rFonts w:ascii="Calibri" w:eastAsiaTheme="majorEastAsia" w:hAnsi="Calibri" w:cstheme="majorBidi"/>
      <w:b/>
      <w:bCs/>
      <w:color w:val="045AA6"/>
      <w:sz w:val="24"/>
      <w:szCs w:val="28"/>
    </w:rPr>
  </w:style>
  <w:style w:type="character" w:styleId="Fett">
    <w:name w:val="Strong"/>
    <w:basedOn w:val="Absatz-Standardschriftart"/>
    <w:uiPriority w:val="22"/>
    <w:qFormat/>
    <w:rsid w:val="00F07222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79AA"/>
    <w:rPr>
      <w:rFonts w:ascii="Calibri" w:eastAsiaTheme="majorEastAsia" w:hAnsi="Calibri" w:cstheme="majorBidi"/>
      <w:b/>
      <w:bCs/>
      <w:color w:val="045AA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B79AA"/>
    <w:rPr>
      <w:rFonts w:ascii="Calibri" w:eastAsiaTheme="majorEastAsia" w:hAnsi="Calibri" w:cstheme="majorBidi"/>
      <w:b/>
      <w:bCs/>
      <w:color w:val="045AA6"/>
    </w:rPr>
  </w:style>
  <w:style w:type="paragraph" w:styleId="Titel">
    <w:name w:val="Title"/>
    <w:basedOn w:val="Standard"/>
    <w:next w:val="Standard"/>
    <w:link w:val="TitelZchn"/>
    <w:uiPriority w:val="10"/>
    <w:qFormat/>
    <w:rsid w:val="00BA2F32"/>
    <w:pPr>
      <w:pBdr>
        <w:bottom w:val="single" w:sz="8" w:space="4" w:color="4F81BD" w:themeColor="accent1"/>
      </w:pBdr>
      <w:spacing w:line="240" w:lineRule="auto"/>
      <w:contextualSpacing/>
    </w:pPr>
    <w:rPr>
      <w:rFonts w:eastAsiaTheme="majorEastAsia" w:cstheme="majorBidi"/>
      <w:color w:val="005EB8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A2F32"/>
    <w:rPr>
      <w:rFonts w:ascii="ScalaSans-Regular" w:eastAsiaTheme="majorEastAsia" w:hAnsi="ScalaSans-Regular" w:cstheme="majorBidi"/>
      <w:color w:val="005EB8"/>
      <w:spacing w:val="5"/>
      <w:kern w:val="28"/>
      <w:sz w:val="28"/>
      <w:szCs w:val="5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79AA"/>
    <w:rPr>
      <w:rFonts w:ascii="Calibri" w:eastAsiaTheme="majorEastAsia" w:hAnsi="Calibri" w:cstheme="majorBidi"/>
      <w:b/>
      <w:bCs/>
      <w:iCs/>
      <w:color w:val="045AA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32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32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32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32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32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B7485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855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062BF"/>
    <w:pPr>
      <w:numPr>
        <w:numId w:val="0"/>
      </w:numPr>
      <w:spacing w:before="480" w:beforeAutospacing="0" w:after="0"/>
      <w:textboxTightWrap w:val="none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062B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062BF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4062BF"/>
    <w:rPr>
      <w:color w:val="0000FF" w:themeColor="hyperlink"/>
      <w:u w:val="single"/>
    </w:rPr>
  </w:style>
  <w:style w:type="paragraph" w:customStyle="1" w:styleId="Default">
    <w:name w:val="Default"/>
    <w:rsid w:val="00175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mmentartext">
    <w:name w:val="annotation text"/>
    <w:basedOn w:val="Standard"/>
    <w:link w:val="KommentartextZchn"/>
    <w:uiPriority w:val="99"/>
    <w:unhideWhenUsed/>
    <w:rsid w:val="0017571E"/>
    <w:pPr>
      <w:spacing w:after="20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571E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164B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164B"/>
    <w:pPr>
      <w:spacing w:after="0"/>
      <w:jc w:val="both"/>
    </w:pPr>
    <w:rPr>
      <w:rFonts w:ascii="Calibri" w:hAnsi="Calibr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164B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PPH_INFL_NRZ-Influenza-Anl04-Patienteninfo_009"/>
    <f:field ref="objsubject" par="" edit="true" text=""/>
    <f:field ref="objcreatedby" par="" text="Schier, André"/>
    <f:field ref="objcreatedat" par="" text="07.01.2020 13:57:51"/>
    <f:field ref="objchangedby" par="" text="Koch, Isabel"/>
    <f:field ref="objmodifiedat" par="" text="17.01.2020 09:43:32"/>
    <f:field ref="doc_FSCFOLIO_1_1001_FieldDocumentNumber" par="" text="1"/>
    <f:field ref="doc_FSCFOLIO_1_1001_FieldSubject" par="" edit="true" text=""/>
    <f:field ref="FSCFOLIO_1_1001_FieldCurrentUser" par="" text="Dr. Janine Reiche"/>
    <f:field ref="CCAPRECONFIG_15_1001_Objektname" par="" edit="true" text="PPH_INFL_NRZ-Influenza-Anl04-Patienteninfo_009"/>
    <f:field ref="DEPRECONFIG_15_1001_Objektname" par="" edit="true" text="PPH_INFL_NRZ-Influenza-Anl04-Patienteninfo_009"/>
  </f:record>
  <f:record inx="1">
    <f:field ref="DEPRECONFIG_15_1001_Hausnummer" par="" text=""/>
    <f:field ref="DEPRECONFIG_15_1001_Anrede" par="" edit="true" text=""/>
    <f:field ref="DEPRECONFIG_15_1001_Titel" par="" edit="true" text=""/>
    <f:field ref="DEPRECONFIG_15_1001_Vorname" par="" edit="true" text=""/>
    <f:field ref="BFARMPEICFG_15_1700_ZweiterVorname" par="" text=""/>
    <f:field ref="DEPRECONFIG_15_1001_Nachname" par="" edit="true" text=""/>
    <f:field ref="DEPRECONFIG_15_1001_Strasse" par="" text=""/>
    <f:field ref="DEPRECONFIG_15_1001_Postleitzahl" par="" text=""/>
    <f:field ref="DEPRECONFIG_15_1001_Ort" par="" text=""/>
    <f:field ref="DEPRECONFIG_15_1001_Bundesland" par="" text=""/>
    <f:field ref="DEPRECONFIG_15_1001_Land" par="" text=""/>
    <f:field ref="DEPRECONFIG_15_1001_EMailAdresse" par="" text=""/>
    <f:field ref="DEPRECONFIG_15_1001_Organisationsname" par="" text=""/>
    <f:field ref="DEPRECONFIG_15_1001_Organisationskurzname" par="" text=""/>
    <f:field ref="BFARMPEICFG_15_1700_AlternativnameOrganisation" par="" text=""/>
    <f:field ref="BFARMPEICFG_15_1700_Abteilung" par="" text=""/>
    <f:field ref="BFARMPEICFG_15_1700_Kategorie" par="" text=""/>
    <f:field ref="BFARMPEICFG_15_1700_Versandart" par="" text=""/>
    <f:field ref="BFARMPEICFG_15_1700_Addresszusatz" par="" text=""/>
    <f:field ref="BFARMPEICFG_15_1700_Beschreibung" par="" text=""/>
    <f:field ref="BFARMPEICFG_15_1700_Stellenzeichen" par="" text=""/>
    <f:field ref="DEPRECONFIG_15_1001_Geschlecht" par="" text=""/>
    <f:field ref="DEPRECONFIG_15_1001_Geburtsdatum" par="" text=""/>
    <f:field ref="DEPRECONFIG_15_1001_Zustellvermerk" par="" text=""/>
    <f:field ref="DEPRECONFIG_15_1001_Kopietext" par="" text=""/>
    <f:field ref="RKICFG_15_1700_Unterorganisation" par="" text=""/>
    <f:field ref="RKICFG_15_1700_Unterorganisation_Kurznam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DEPRECONFIG_15_1001_Objektname" text="Objektname"/>
  </f:display>
  <f:display par="" text="Serialcontext &gt; Adressat/innen">
    <f:field ref="BFARMPEICFG_15_1700_Abteilung" text="Abteilung"/>
    <f:field ref="BFARMPEICFG_15_1700_Addresszusatz" text="Addresszusatz"/>
    <f:field ref="BFARMPEICFG_15_1700_AlternativnameOrganisation" text="Alternativer Name Organisation"/>
    <f:field ref="DEPRECONFIG_15_1001_Anrede" text="Anrede"/>
    <f:field ref="BFARMPEICFG_15_1700_Beschreibung" text="Beschreibung"/>
    <f:field ref="DEPRECONFIG_15_1001_Bundesland" text="Bundesland"/>
    <f:field ref="DEPRECONFIG_15_1001_EMailAdresse" text="E-Mail-Adresse"/>
    <f:field ref="DEPRECONFIG_15_1001_Geburtsdatum" text="Geburtsdatum"/>
    <f:field ref="DEPRECONFIG_15_1001_Geschlecht" text="Geschlecht"/>
    <f:field ref="DEPRECONFIG_15_1001_Hausnummer" text="Hausnummer"/>
    <f:field ref="BFARMPEICFG_15_1700_Kategorie" text="Kategorie"/>
    <f:field ref="DEPRECONFIG_15_1001_Kopietext" text="Kopietext"/>
    <f:field ref="DEPRECONFIG_15_1001_Land" text="Land"/>
    <f:field ref="DEPRECONFIG_15_1001_Nachname" text="Nachname"/>
    <f:field ref="DEPRECONFIG_15_1001_Organisationskurzname" text="Organisationskurzname"/>
    <f:field ref="DEPRECONFIG_15_1001_Organisationsname" text="Organisationsname"/>
    <f:field ref="DEPRECONFIG_15_1001_Ort" text="Ort"/>
    <f:field ref="DEPRECONFIG_15_1001_Postleitzahl" text="Postleitzahl"/>
    <f:field ref="BFARMPEICFG_15_1700_Stellenzeichen" text="Stellenzeichen"/>
    <f:field ref="DEPRECONFIG_15_1001_Strasse" text="Strasse"/>
    <f:field ref="DEPRECONFIG_15_1001_Titel" text="Titel"/>
    <f:field ref="RKICFG_15_1700_Unterorganisation" text="Unterorganisation"/>
    <f:field ref="RKICFG_15_1700_Unterorganisation_Kurzname" text="Unterorganisation (Kurzname)"/>
    <f:field ref="BFARMPEICFG_15_1700_Versandart" text="Versandart"/>
    <f:field ref="DEPRECONFIG_15_1001_Vorname" text="Vorname"/>
    <f:field ref="DEPRECONFIG_15_1001_Zustellvermerk" text="Zustellvermerk"/>
    <f:field ref="BFARMPEICFG_15_1700_ZweiterVorname" text="Zweiter 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86A175A-9889-4693-A452-E65F49A1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Schier</dc:creator>
  <cp:lastModifiedBy>Reiche, Janine</cp:lastModifiedBy>
  <cp:revision>8</cp:revision>
  <cp:lastPrinted>2020-02-10T12:09:00Z</cp:lastPrinted>
  <dcterms:created xsi:type="dcterms:W3CDTF">2020-02-12T07:39:00Z</dcterms:created>
  <dcterms:modified xsi:type="dcterms:W3CDTF">2020-02-12T12:07:00Z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KICFG@15.1700:CashSign">
    <vt:lpwstr/>
  </property>
  <property fmtid="{D5CDD505-2E9C-101B-9397-08002B2CF9AE}" pid="3" name="FSC#RKICFG@15.1700:InvoiceNumber">
    <vt:lpwstr/>
  </property>
  <property fmtid="{D5CDD505-2E9C-101B-9397-08002B2CF9AE}" pid="4" name="FSC#RKICFG@15.1700:InvoiceAmount">
    <vt:lpwstr/>
  </property>
  <property fmtid="{D5CDD505-2E9C-101B-9397-08002B2CF9AE}" pid="5" name="FSC#RKICFG@15.1700:MachOrderNr">
    <vt:lpwstr/>
  </property>
  <property fmtid="{D5CDD505-2E9C-101B-9397-08002B2CF9AE}" pid="6" name="FSC#RKICFG@15.1700:1stAddrSubOrg">
    <vt:lpwstr/>
  </property>
  <property fmtid="{D5CDD505-2E9C-101B-9397-08002B2CF9AE}" pid="7" name="FSC#RKICFG@15.1700:1stAddrSubOrgShort">
    <vt:lpwstr/>
  </property>
  <property fmtid="{D5CDD505-2E9C-101B-9397-08002B2CF9AE}" pid="8" name="FSC#RKICFG@15.1700:AuthorTitle">
    <vt:lpwstr/>
  </property>
  <property fmtid="{D5CDD505-2E9C-101B-9397-08002B2CF9AE}" pid="9" name="FSC#RKICFG@15.1700:AuthorFirstname">
    <vt:lpwstr/>
  </property>
  <property fmtid="{D5CDD505-2E9C-101B-9397-08002B2CF9AE}" pid="10" name="FSC#RKICFG@15.1700:AuthorSurname">
    <vt:lpwstr/>
  </property>
  <property fmtid="{D5CDD505-2E9C-101B-9397-08002B2CF9AE}" pid="11" name="FSC#RKICFG@15.1700:AuthorFunction">
    <vt:lpwstr/>
  </property>
  <property fmtid="{D5CDD505-2E9C-101B-9397-08002B2CF9AE}" pid="12" name="FSC#RKICFG@15.1700:AuthorPhone">
    <vt:lpwstr/>
  </property>
  <property fmtid="{D5CDD505-2E9C-101B-9397-08002B2CF9AE}" pid="13" name="FSC#RKICFG@15.1700:AuthorProfession">
    <vt:lpwstr/>
  </property>
  <property fmtid="{D5CDD505-2E9C-101B-9397-08002B2CF9AE}" pid="14" name="FSC#RKICFG@15.1700:AuthorEMail">
    <vt:lpwstr/>
  </property>
  <property fmtid="{D5CDD505-2E9C-101B-9397-08002B2CF9AE}" pid="15" name="FSC#RKICFG@15.1700:OwnerGroupShortName">
    <vt:lpwstr>QMB</vt:lpwstr>
  </property>
  <property fmtid="{D5CDD505-2E9C-101B-9397-08002B2CF9AE}" pid="16" name="FSC#RKICFG@15.1700:OwnerGroupLongName">
    <vt:lpwstr>Qualitätsmanagementbeauftragte/r</vt:lpwstr>
  </property>
  <property fmtid="{D5CDD505-2E9C-101B-9397-08002B2CF9AE}" pid="17" name="FSC#RKICFG@15.1700:ProjectNumber">
    <vt:lpwstr/>
  </property>
  <property fmtid="{D5CDD505-2E9C-101B-9397-08002B2CF9AE}" pid="18" name="FSC#RKICFG@15.1700:chargenumberexternalsource">
    <vt:lpwstr/>
  </property>
  <property fmtid="{D5CDD505-2E9C-101B-9397-08002B2CF9AE}" pid="19" name="FSC#RKICFG@15.1700:proposalnumber">
    <vt:lpwstr/>
  </property>
  <property fmtid="{D5CDD505-2E9C-101B-9397-08002B2CF9AE}" pid="20" name="FSC#RKICFG@15.1700:DecisionAndIncAttachments">
    <vt:lpwstr/>
  </property>
  <property fmtid="{D5CDD505-2E9C-101B-9397-08002B2CF9AE}" pid="21" name="FSC#BFARMPEICFG@15.1700:Subject">
    <vt:lpwstr>Präanalytikhandbuch (PPH) FG17_x000d_
PPH_INFL_NRZ-Influenza-Anl04-Patienteninfo_009</vt:lpwstr>
  </property>
  <property fmtid="{D5CDD505-2E9C-101B-9397-08002B2CF9AE}" pid="22" name="FSC#BFARMPEICFG@15.1700:AttachmentCount">
    <vt:lpwstr>0</vt:lpwstr>
  </property>
  <property fmtid="{D5CDD505-2E9C-101B-9397-08002B2CF9AE}" pid="23" name="FSC#BFARMPEICFG@15.1700:Author">
    <vt:lpwstr>André Schier</vt:lpwstr>
  </property>
  <property fmtid="{D5CDD505-2E9C-101B-9397-08002B2CF9AE}" pid="24" name="FSC#BFARMPEICFG@15.1700:AuthorSurname">
    <vt:lpwstr>Schier</vt:lpwstr>
  </property>
  <property fmtid="{D5CDD505-2E9C-101B-9397-08002B2CF9AE}" pid="25" name="FSC#BFARMPEICFG@15.1700:AuthorMail">
    <vt:lpwstr>nutzer@deaktiviert</vt:lpwstr>
  </property>
  <property fmtid="{D5CDD505-2E9C-101B-9397-08002B2CF9AE}" pid="26" name="FSC#BFARMPEICFG@15.1700:AuthorCCMail">
    <vt:lpwstr/>
  </property>
  <property fmtid="{D5CDD505-2E9C-101B-9397-08002B2CF9AE}" pid="27" name="FSC#BFARMPEICFG@15.1700:AuthorPhone">
    <vt:lpwstr/>
  </property>
  <property fmtid="{D5CDD505-2E9C-101B-9397-08002B2CF9AE}" pid="28" name="FSC#BFARMPEICFG@15.1700:AuthorFax">
    <vt:lpwstr/>
  </property>
  <property fmtid="{D5CDD505-2E9C-101B-9397-08002B2CF9AE}" pid="29" name="FSC#BFARMPEICFG@15.1700:CreatedAt">
    <vt:lpwstr>07.01.2020</vt:lpwstr>
  </property>
  <property fmtid="{D5CDD505-2E9C-101B-9397-08002B2CF9AE}" pid="30" name="FSC#BFARMPEICFG@15.1700:CreatedAtDE">
    <vt:lpwstr>07. Januar 2020</vt:lpwstr>
  </property>
  <property fmtid="{D5CDD505-2E9C-101B-9397-08002B2CF9AE}" pid="31" name="FSC#BFARMPEICFG@15.1700:CreatedAtEN">
    <vt:lpwstr>07. January 2020</vt:lpwstr>
  </property>
  <property fmtid="{D5CDD505-2E9C-101B-9397-08002B2CF9AE}" pid="32" name="FSC#BFARMPEICFG@15.1700:FirstFinalSignProcedure">
    <vt:lpwstr/>
  </property>
  <property fmtid="{D5CDD505-2E9C-101B-9397-08002B2CF9AE}" pid="33" name="FSC#BFARMPEICFG@15.1700:FirstFinalSignProcedureDate">
    <vt:lpwstr/>
  </property>
  <property fmtid="{D5CDD505-2E9C-101B-9397-08002B2CF9AE}" pid="34" name="FSC#BFARMPEICFG@15.1700:DocumentName">
    <vt:lpwstr>2.14.01/0009#0005-0045 PPH_INFL_NRZ-Influenza-Anl04-Patienteninfo_009</vt:lpwstr>
  </property>
  <property fmtid="{D5CDD505-2E9C-101B-9397-08002B2CF9AE}" pid="35" name="FSC#BFARMPEICFG@15.1700:DocumentFileReference">
    <vt:lpwstr>2.14.01/0009#0005-0045</vt:lpwstr>
  </property>
  <property fmtid="{D5CDD505-2E9C-101B-9397-08002B2CF9AE}" pid="36" name="FSC#BFARMPEICFG@15.1700:DocumentShortDescription">
    <vt:lpwstr>PPH_INFL_NRZ-Influenza-Anl04-Patienteninfo_009</vt:lpwstr>
  </property>
  <property fmtid="{D5CDD505-2E9C-101B-9397-08002B2CF9AE}" pid="37" name="FSC#BFARMPEICFG@15.1700:ProcedureName">
    <vt:lpwstr>2.14.01/0009#0005 Präanalytikhandbuch (PPH) FG17</vt:lpwstr>
  </property>
  <property fmtid="{D5CDD505-2E9C-101B-9397-08002B2CF9AE}" pid="38" name="FSC#BFARMPEICFG@15.1700:ProcedureFileReference">
    <vt:lpwstr>2.14.01/0009#0005</vt:lpwstr>
  </property>
  <property fmtid="{D5CDD505-2E9C-101B-9397-08002B2CF9AE}" pid="39" name="FSC#BFARMPEICFG@15.1700:ProcedureShortDescription">
    <vt:lpwstr>Präanalytikhandbuch (PPH) FG17</vt:lpwstr>
  </property>
  <property fmtid="{D5CDD505-2E9C-101B-9397-08002B2CF9AE}" pid="40" name="FSC#BFARMPEICFG@15.1700:OEHead">
    <vt:lpwstr>Dr. Janine Kleymann-Hilmes</vt:lpwstr>
  </property>
  <property fmtid="{D5CDD505-2E9C-101B-9397-08002B2CF9AE}" pid="41" name="FSC#BFARMPEICFG@15.1700:OEHeadPhone">
    <vt:lpwstr/>
  </property>
  <property fmtid="{D5CDD505-2E9C-101B-9397-08002B2CF9AE}" pid="42" name="FSC#BFARMPEICFG@15.1700:OEShortName">
    <vt:lpwstr>QMB</vt:lpwstr>
  </property>
  <property fmtid="{D5CDD505-2E9C-101B-9397-08002B2CF9AE}" pid="43" name="FSC#BFARMPEICFG@15.1700:OrgBankAccSendTo">
    <vt:lpwstr/>
  </property>
  <property fmtid="{D5CDD505-2E9C-101B-9397-08002B2CF9AE}" pid="44" name="FSC#BFARMPEICFG@15.1700:OrgBankAccBank">
    <vt:lpwstr/>
  </property>
  <property fmtid="{D5CDD505-2E9C-101B-9397-08002B2CF9AE}" pid="45" name="FSC#BFARMPEICFG@15.1700:OrgBankAccID">
    <vt:lpwstr/>
  </property>
  <property fmtid="{D5CDD505-2E9C-101B-9397-08002B2CF9AE}" pid="46" name="FSC#BFARMPEICFG@15.1700:OrgBankAccAccount">
    <vt:lpwstr/>
  </property>
  <property fmtid="{D5CDD505-2E9C-101B-9397-08002B2CF9AE}" pid="47" name="FSC#BFARMPEICFG@15.1700:OrgBankAccIBAN">
    <vt:lpwstr/>
  </property>
  <property fmtid="{D5CDD505-2E9C-101B-9397-08002B2CF9AE}" pid="48" name="FSC#BFARMPEICFG@15.1700:OrgBankAccBIC">
    <vt:lpwstr/>
  </property>
  <property fmtid="{D5CDD505-2E9C-101B-9397-08002B2CF9AE}" pid="49" name="FSC#BFARMPEICFG@15.1700:OrgName">
    <vt:lpwstr/>
  </property>
  <property fmtid="{D5CDD505-2E9C-101B-9397-08002B2CF9AE}" pid="50" name="FSC#BFARMPEICFG@15.1700:OrgShortName">
    <vt:lpwstr/>
  </property>
  <property fmtid="{D5CDD505-2E9C-101B-9397-08002B2CF9AE}" pid="51" name="FSC#BFARMPEICFG@15.1700:OrgNote">
    <vt:lpwstr/>
  </property>
  <property fmtid="{D5CDD505-2E9C-101B-9397-08002B2CF9AE}" pid="52" name="FSC#BFARMPEICFG@15.1700:OrgStreet">
    <vt:lpwstr/>
  </property>
  <property fmtid="{D5CDD505-2E9C-101B-9397-08002B2CF9AE}" pid="53" name="FSC#BFARMPEICFG@15.1700:OrgZIP">
    <vt:lpwstr/>
  </property>
  <property fmtid="{D5CDD505-2E9C-101B-9397-08002B2CF9AE}" pid="54" name="FSC#BFARMPEICFG@15.1700:OrgCity">
    <vt:lpwstr/>
  </property>
  <property fmtid="{D5CDD505-2E9C-101B-9397-08002B2CF9AE}" pid="55" name="FSC#BFARMPEICFG@15.1700:OrgStreetDeliver">
    <vt:lpwstr/>
  </property>
  <property fmtid="{D5CDD505-2E9C-101B-9397-08002B2CF9AE}" pid="56" name="FSC#BFARMPEICFG@15.1700:OrgPostboxDeliver">
    <vt:lpwstr/>
  </property>
  <property fmtid="{D5CDD505-2E9C-101B-9397-08002B2CF9AE}" pid="57" name="FSC#BFARMPEICFG@15.1700:OrgZIPDeliver">
    <vt:lpwstr/>
  </property>
  <property fmtid="{D5CDD505-2E9C-101B-9397-08002B2CF9AE}" pid="58" name="FSC#BFARMPEICFG@15.1700:OrgCityDeliver">
    <vt:lpwstr/>
  </property>
  <property fmtid="{D5CDD505-2E9C-101B-9397-08002B2CF9AE}" pid="59" name="FSC#BFARMPEICFG@15.1700:OrgPhone">
    <vt:lpwstr/>
  </property>
  <property fmtid="{D5CDD505-2E9C-101B-9397-08002B2CF9AE}" pid="60" name="FSC#BFARMPEICFG@15.1700:OrgFax">
    <vt:lpwstr/>
  </property>
  <property fmtid="{D5CDD505-2E9C-101B-9397-08002B2CF9AE}" pid="61" name="FSC#BFARMPEICFG@15.1700:OrgWWW">
    <vt:lpwstr/>
  </property>
  <property fmtid="{D5CDD505-2E9C-101B-9397-08002B2CF9AE}" pid="62" name="FSC#BFARMPEICFG@15.1700:OwnerSurname">
    <vt:lpwstr>Schier</vt:lpwstr>
  </property>
  <property fmtid="{D5CDD505-2E9C-101B-9397-08002B2CF9AE}" pid="63" name="FSC#BFARMPEICFG@15.1700:OwnerMail">
    <vt:lpwstr>nutzer@deaktiviert</vt:lpwstr>
  </property>
  <property fmtid="{D5CDD505-2E9C-101B-9397-08002B2CF9AE}" pid="64" name="FSC#BFARMPEICFG@15.1700:OwnerPhone">
    <vt:lpwstr/>
  </property>
  <property fmtid="{D5CDD505-2E9C-101B-9397-08002B2CF9AE}" pid="65" name="FSC#BFARMPEICFG@15.1700:OwnerFax">
    <vt:lpwstr/>
  </property>
  <property fmtid="{D5CDD505-2E9C-101B-9397-08002B2CF9AE}" pid="66" name="FSC#BFARMPEICFG@15.1700:HandoutList">
    <vt:lpwstr/>
  </property>
  <property fmtid="{D5CDD505-2E9C-101B-9397-08002B2CF9AE}" pid="67" name="FSC#BFARMPEICFG@15.1700:ProcedureParticipants">
    <vt:lpwstr/>
  </property>
  <property fmtid="{D5CDD505-2E9C-101B-9397-08002B2CF9AE}" pid="68" name="FSC#BFARMPEICFG@15.1700:OutgoingReporters">
    <vt:lpwstr/>
  </property>
  <property fmtid="{D5CDD505-2E9C-101B-9397-08002B2CF9AE}" pid="69" name="FSC#BFARMPEICFG@15.1700:ProcResponsibleName">
    <vt:lpwstr>André Schier</vt:lpwstr>
  </property>
  <property fmtid="{D5CDD505-2E9C-101B-9397-08002B2CF9AE}" pid="70" name="FSC#BFARMPEICFG@15.1700:ProcResponsiblePhone">
    <vt:lpwstr/>
  </property>
  <property fmtid="{D5CDD505-2E9C-101B-9397-08002B2CF9AE}" pid="71" name="FSC#BFARMPEICFG@15.1700:ProcResponsibleFax">
    <vt:lpwstr/>
  </property>
  <property fmtid="{D5CDD505-2E9C-101B-9397-08002B2CF9AE}" pid="72" name="FSC#BFARMPEICFG@15.1700:ProcResponsibleMail">
    <vt:lpwstr/>
  </property>
  <property fmtid="{D5CDD505-2E9C-101B-9397-08002B2CF9AE}" pid="73" name="FSC#BFARMPEICFG@15.1700:ProcResponsibleGroup">
    <vt:lpwstr>QMB</vt:lpwstr>
  </property>
  <property fmtid="{D5CDD505-2E9C-101B-9397-08002B2CF9AE}" pid="74" name="FSC#BFARMPEICFG@15.1700:IncomingDate">
    <vt:lpwstr/>
  </property>
  <property fmtid="{D5CDD505-2E9C-101B-9397-08002B2CF9AE}" pid="75" name="FSC#BFARMPEICFG@15.1700:1stAddrOrgname">
    <vt:lpwstr/>
  </property>
  <property fmtid="{D5CDD505-2E9C-101B-9397-08002B2CF9AE}" pid="76" name="FSC#BFARMPEICFG@15.1700:1stAddrOrgnameShort">
    <vt:lpwstr/>
  </property>
  <property fmtid="{D5CDD505-2E9C-101B-9397-08002B2CF9AE}" pid="77" name="FSC#BFARMPEICFG@15.1700:1stAddrOrgnameAlt">
    <vt:lpwstr/>
  </property>
  <property fmtid="{D5CDD505-2E9C-101B-9397-08002B2CF9AE}" pid="78" name="FSC#BFARMPEICFG@15.1700:1stAddrSalutation">
    <vt:lpwstr/>
  </property>
  <property fmtid="{D5CDD505-2E9C-101B-9397-08002B2CF9AE}" pid="79" name="FSC#BFARMPEICFG@15.1700:1stAddrTitle">
    <vt:lpwstr/>
  </property>
  <property fmtid="{D5CDD505-2E9C-101B-9397-08002B2CF9AE}" pid="80" name="FSC#BFARMPEICFG@15.1700:1stAddrFirstname">
    <vt:lpwstr/>
  </property>
  <property fmtid="{D5CDD505-2E9C-101B-9397-08002B2CF9AE}" pid="81" name="FSC#BFARMPEICFG@15.1700:1stAddrMiddlename">
    <vt:lpwstr/>
  </property>
  <property fmtid="{D5CDD505-2E9C-101B-9397-08002B2CF9AE}" pid="82" name="FSC#BFARMPEICFG@15.1700:1stAddrName">
    <vt:lpwstr/>
  </property>
  <property fmtid="{D5CDD505-2E9C-101B-9397-08002B2CF9AE}" pid="83" name="FSC#BFARMPEICFG@15.1700:1stAddrDivision">
    <vt:lpwstr/>
  </property>
  <property fmtid="{D5CDD505-2E9C-101B-9397-08002B2CF9AE}" pid="84" name="FSC#BFARMPEICFG@15.1700:1stAddrStreet">
    <vt:lpwstr/>
  </property>
  <property fmtid="{D5CDD505-2E9C-101B-9397-08002B2CF9AE}" pid="85" name="FSC#BFARMPEICFG@15.1700:1stAddrZIPCode">
    <vt:lpwstr/>
  </property>
  <property fmtid="{D5CDD505-2E9C-101B-9397-08002B2CF9AE}" pid="86" name="FSC#BFARMPEICFG@15.1700:1stAddrCity">
    <vt:lpwstr/>
  </property>
  <property fmtid="{D5CDD505-2E9C-101B-9397-08002B2CF9AE}" pid="87" name="FSC#BFARMPEICFG@15.1700:1stAddrState">
    <vt:lpwstr/>
  </property>
  <property fmtid="{D5CDD505-2E9C-101B-9397-08002B2CF9AE}" pid="88" name="FSC#BFARMPEICFG@15.1700:1stAddrCountry">
    <vt:lpwstr/>
  </property>
  <property fmtid="{D5CDD505-2E9C-101B-9397-08002B2CF9AE}" pid="89" name="FSC#BFARMPEICFG@15.1700:1stAddrEmail">
    <vt:lpwstr/>
  </property>
  <property fmtid="{D5CDD505-2E9C-101B-9397-08002B2CF9AE}" pid="90" name="FSC#BFARMPEICFG@15.1700:1stAddrAddition">
    <vt:lpwstr/>
  </property>
  <property fmtid="{D5CDD505-2E9C-101B-9397-08002B2CF9AE}" pid="91" name="FSC#BFARMPEICFG@15.1700:1stAddrNote">
    <vt:lpwstr/>
  </property>
  <property fmtid="{D5CDD505-2E9C-101B-9397-08002B2CF9AE}" pid="92" name="FSC#BFARMPEICFG@15.1700:ForeignNrFirstIncoming">
    <vt:lpwstr/>
  </property>
  <property fmtid="{D5CDD505-2E9C-101B-9397-08002B2CF9AE}" pid="93" name="FSC#BFARMPEICFG@15.1700:AddrOrgName">
    <vt:lpwstr/>
  </property>
  <property fmtid="{D5CDD505-2E9C-101B-9397-08002B2CF9AE}" pid="94" name="FSC#BFARMPEICFG@15.1700:AddrSuffix1">
    <vt:lpwstr/>
  </property>
  <property fmtid="{D5CDD505-2E9C-101B-9397-08002B2CF9AE}" pid="95" name="FSC#BFARMPEICFG@15.1700:AddrSuffix2">
    <vt:lpwstr/>
  </property>
  <property fmtid="{D5CDD505-2E9C-101B-9397-08002B2CF9AE}" pid="96" name="FSC#BFARMPEICFG@15.1700:AddrOrgShortName">
    <vt:lpwstr/>
  </property>
  <property fmtid="{D5CDD505-2E9C-101B-9397-08002B2CF9AE}" pid="97" name="FSC#BFARMPEICFG@15.1700:AddrAlternativeDesc">
    <vt:lpwstr/>
  </property>
  <property fmtid="{D5CDD505-2E9C-101B-9397-08002B2CF9AE}" pid="98" name="FSC#BFARMPEICFG@15.1700:AddrSalutation">
    <vt:lpwstr/>
  </property>
  <property fmtid="{D5CDD505-2E9C-101B-9397-08002B2CF9AE}" pid="99" name="FSC#BFARMPEICFG@15.1700:AddrTitle">
    <vt:lpwstr/>
  </property>
  <property fmtid="{D5CDD505-2E9C-101B-9397-08002B2CF9AE}" pid="100" name="FSC#BFARMPEICFG@15.1700:AddrFirstname">
    <vt:lpwstr/>
  </property>
  <property fmtid="{D5CDD505-2E9C-101B-9397-08002B2CF9AE}" pid="101" name="FSC#BFARMPEICFG@15.1700:AddrMiddleName">
    <vt:lpwstr/>
  </property>
  <property fmtid="{D5CDD505-2E9C-101B-9397-08002B2CF9AE}" pid="102" name="FSC#BFARMPEICFG@15.1700:AddrName">
    <vt:lpwstr/>
  </property>
  <property fmtid="{D5CDD505-2E9C-101B-9397-08002B2CF9AE}" pid="103" name="FSC#BFARMPEICFG@15.1700:AddrBusinessUnit">
    <vt:lpwstr/>
  </property>
  <property fmtid="{D5CDD505-2E9C-101B-9397-08002B2CF9AE}" pid="104" name="FSC#BFARMPEICFG@15.1700:AddrStreet">
    <vt:lpwstr/>
  </property>
  <property fmtid="{D5CDD505-2E9C-101B-9397-08002B2CF9AE}" pid="105" name="FSC#BFARMPEICFG@15.1700:AddrZipCode">
    <vt:lpwstr/>
  </property>
  <property fmtid="{D5CDD505-2E9C-101B-9397-08002B2CF9AE}" pid="106" name="FSC#BFARMPEICFG@15.1700:AddrCity">
    <vt:lpwstr/>
  </property>
  <property fmtid="{D5CDD505-2E9C-101B-9397-08002B2CF9AE}" pid="107" name="FSC#BFARMPEICFG@15.1700:AddrState">
    <vt:lpwstr/>
  </property>
  <property fmtid="{D5CDD505-2E9C-101B-9397-08002B2CF9AE}" pid="108" name="FSC#BFARMPEICFG@15.1700:AddrCountry">
    <vt:lpwstr/>
  </property>
  <property fmtid="{D5CDD505-2E9C-101B-9397-08002B2CF9AE}" pid="109" name="FSC#BFARMPEICFG@15.1700:AddrAddition">
    <vt:lpwstr/>
  </property>
  <property fmtid="{D5CDD505-2E9C-101B-9397-08002B2CF9AE}" pid="110" name="FSC#BFARMPEICFG@15.1700:AddrNote">
    <vt:lpwstr/>
  </property>
  <property fmtid="{D5CDD505-2E9C-101B-9397-08002B2CF9AE}" pid="111" name="FSC#BFARMPEICFG@15.1700:AddrCat">
    <vt:lpwstr/>
  </property>
  <property fmtid="{D5CDD505-2E9C-101B-9397-08002B2CF9AE}" pid="112" name="FSC#BFARMPEICFG@15.1700:AddrTransMedia">
    <vt:lpwstr/>
  </property>
  <property fmtid="{D5CDD505-2E9C-101B-9397-08002B2CF9AE}" pid="113" name="FSC#BFARMPEICFG@15.1700:AddrUserAbbreviation">
    <vt:lpwstr/>
  </property>
  <property fmtid="{D5CDD505-2E9C-101B-9397-08002B2CF9AE}" pid="114" name="FSC#BFARMPEICFG@15.1700:AddrGender">
    <vt:lpwstr/>
  </property>
  <property fmtid="{D5CDD505-2E9C-101B-9397-08002B2CF9AE}" pid="115" name="FSC#BFARMPEICFG@15.1700:AddrBirthDate">
    <vt:lpwstr/>
  </property>
  <property fmtid="{D5CDD505-2E9C-101B-9397-08002B2CF9AE}" pid="116" name="FSC#BFARMPEICFG@15.1700:AddrDispClass">
    <vt:lpwstr/>
  </property>
  <property fmtid="{D5CDD505-2E9C-101B-9397-08002B2CF9AE}" pid="117" name="FSC#BFARMPEICFG@15.1700:AddrCopyText">
    <vt:lpwstr/>
  </property>
  <property fmtid="{D5CDD505-2E9C-101B-9397-08002B2CF9AE}" pid="118" name="FSC#COOELAK@1.1001:Subject">
    <vt:lpwstr>QM-relevante Unterlagen </vt:lpwstr>
  </property>
  <property fmtid="{D5CDD505-2E9C-101B-9397-08002B2CF9AE}" pid="119" name="FSC#COOELAK@1.1001:FileReference">
    <vt:lpwstr>2.14.01/0009</vt:lpwstr>
  </property>
  <property fmtid="{D5CDD505-2E9C-101B-9397-08002B2CF9AE}" pid="120" name="FSC#COOELAK@1.1001:FileRefYear">
    <vt:lpwstr>2015</vt:lpwstr>
  </property>
  <property fmtid="{D5CDD505-2E9C-101B-9397-08002B2CF9AE}" pid="121" name="FSC#COOELAK@1.1001:FileRefOrdinal">
    <vt:lpwstr>9</vt:lpwstr>
  </property>
  <property fmtid="{D5CDD505-2E9C-101B-9397-08002B2CF9AE}" pid="122" name="FSC#COOELAK@1.1001:FileRefOU">
    <vt:lpwstr>ZReg</vt:lpwstr>
  </property>
  <property fmtid="{D5CDD505-2E9C-101B-9397-08002B2CF9AE}" pid="123" name="FSC#COOELAK@1.1001:Organization">
    <vt:lpwstr/>
  </property>
  <property fmtid="{D5CDD505-2E9C-101B-9397-08002B2CF9AE}" pid="124" name="FSC#COOELAK@1.1001:Owner">
    <vt:lpwstr>Schier, André</vt:lpwstr>
  </property>
  <property fmtid="{D5CDD505-2E9C-101B-9397-08002B2CF9AE}" pid="125" name="FSC#COOELAK@1.1001:OwnerExtension">
    <vt:lpwstr>0</vt:lpwstr>
  </property>
  <property fmtid="{D5CDD505-2E9C-101B-9397-08002B2CF9AE}" pid="126" name="FSC#COOELAK@1.1001:OwnerFaxExtension">
    <vt:lpwstr/>
  </property>
  <property fmtid="{D5CDD505-2E9C-101B-9397-08002B2CF9AE}" pid="127" name="FSC#COOELAK@1.1001:DispatchedBy">
    <vt:lpwstr/>
  </property>
  <property fmtid="{D5CDD505-2E9C-101B-9397-08002B2CF9AE}" pid="128" name="FSC#COOELAK@1.1001:DispatchedAt">
    <vt:lpwstr/>
  </property>
  <property fmtid="{D5CDD505-2E9C-101B-9397-08002B2CF9AE}" pid="129" name="FSC#COOELAK@1.1001:ApprovedBy">
    <vt:lpwstr/>
  </property>
  <property fmtid="{D5CDD505-2E9C-101B-9397-08002B2CF9AE}" pid="130" name="FSC#COOELAK@1.1001:ApprovedAt">
    <vt:lpwstr/>
  </property>
  <property fmtid="{D5CDD505-2E9C-101B-9397-08002B2CF9AE}" pid="131" name="FSC#COOELAK@1.1001:Department">
    <vt:lpwstr>QMB (Qualitätsmanagementbeauftragte/r)</vt:lpwstr>
  </property>
  <property fmtid="{D5CDD505-2E9C-101B-9397-08002B2CF9AE}" pid="132" name="FSC#COOELAK@1.1001:CreatedAt">
    <vt:lpwstr>07.01.2020</vt:lpwstr>
  </property>
  <property fmtid="{D5CDD505-2E9C-101B-9397-08002B2CF9AE}" pid="133" name="FSC#COOELAK@1.1001:OU">
    <vt:lpwstr>QMB (Qualitätsmanagementbeauftragte/r)</vt:lpwstr>
  </property>
  <property fmtid="{D5CDD505-2E9C-101B-9397-08002B2CF9AE}" pid="134" name="FSC#COOELAK@1.1001:Priority">
    <vt:lpwstr> ()</vt:lpwstr>
  </property>
  <property fmtid="{D5CDD505-2E9C-101B-9397-08002B2CF9AE}" pid="135" name="FSC#COOELAK@1.1001:ObjBarCode">
    <vt:lpwstr>*COO.2219.100.3.286668*</vt:lpwstr>
  </property>
  <property fmtid="{D5CDD505-2E9C-101B-9397-08002B2CF9AE}" pid="136" name="FSC#COOELAK@1.1001:RefBarCode">
    <vt:lpwstr>*COO.2219.100.4.286668*</vt:lpwstr>
  </property>
  <property fmtid="{D5CDD505-2E9C-101B-9397-08002B2CF9AE}" pid="137" name="FSC#COOELAK@1.1001:FileRefBarCode">
    <vt:lpwstr>*2.14.01/0009*</vt:lpwstr>
  </property>
  <property fmtid="{D5CDD505-2E9C-101B-9397-08002B2CF9AE}" pid="138" name="FSC#COOELAK@1.1001:ExternalRef">
    <vt:lpwstr/>
  </property>
  <property fmtid="{D5CDD505-2E9C-101B-9397-08002B2CF9AE}" pid="139" name="FSC#COOELAK@1.1001:IncomingNumber">
    <vt:lpwstr/>
  </property>
  <property fmtid="{D5CDD505-2E9C-101B-9397-08002B2CF9AE}" pid="140" name="FSC#COOELAK@1.1001:IncomingSubject">
    <vt:lpwstr/>
  </property>
  <property fmtid="{D5CDD505-2E9C-101B-9397-08002B2CF9AE}" pid="141" name="FSC#COOELAK@1.1001:ProcessResponsible">
    <vt:lpwstr/>
  </property>
  <property fmtid="{D5CDD505-2E9C-101B-9397-08002B2CF9AE}" pid="142" name="FSC#COOELAK@1.1001:ProcessResponsiblePhone">
    <vt:lpwstr/>
  </property>
  <property fmtid="{D5CDD505-2E9C-101B-9397-08002B2CF9AE}" pid="143" name="FSC#COOELAK@1.1001:ProcessResponsibleMail">
    <vt:lpwstr/>
  </property>
  <property fmtid="{D5CDD505-2E9C-101B-9397-08002B2CF9AE}" pid="144" name="FSC#COOELAK@1.1001:ProcessResponsibleFax">
    <vt:lpwstr/>
  </property>
  <property fmtid="{D5CDD505-2E9C-101B-9397-08002B2CF9AE}" pid="145" name="FSC#COOELAK@1.1001:ApproverFirstName">
    <vt:lpwstr/>
  </property>
  <property fmtid="{D5CDD505-2E9C-101B-9397-08002B2CF9AE}" pid="146" name="FSC#COOELAK@1.1001:ApproverSurName">
    <vt:lpwstr/>
  </property>
  <property fmtid="{D5CDD505-2E9C-101B-9397-08002B2CF9AE}" pid="147" name="FSC#COOELAK@1.1001:ApproverTitle">
    <vt:lpwstr/>
  </property>
  <property fmtid="{D5CDD505-2E9C-101B-9397-08002B2CF9AE}" pid="148" name="FSC#COOELAK@1.1001:ExternalDate">
    <vt:lpwstr/>
  </property>
  <property fmtid="{D5CDD505-2E9C-101B-9397-08002B2CF9AE}" pid="149" name="FSC#COOELAK@1.1001:SettlementApprovedAt">
    <vt:lpwstr/>
  </property>
  <property fmtid="{D5CDD505-2E9C-101B-9397-08002B2CF9AE}" pid="150" name="FSC#COOELAK@1.1001:BaseNumber">
    <vt:lpwstr>2.14.01</vt:lpwstr>
  </property>
  <property fmtid="{D5CDD505-2E9C-101B-9397-08002B2CF9AE}" pid="151" name="FSC#COOELAK@1.1001:CurrentUserRolePos">
    <vt:lpwstr>Bearbeiter/in</vt:lpwstr>
  </property>
  <property fmtid="{D5CDD505-2E9C-101B-9397-08002B2CF9AE}" pid="152" name="FSC#COOELAK@1.1001:CurrentUserEmail">
    <vt:lpwstr>reichej@rki.de</vt:lpwstr>
  </property>
  <property fmtid="{D5CDD505-2E9C-101B-9397-08002B2CF9AE}" pid="153" name="FSC#ELAKGOV@1.1001:PersonalSubjGender">
    <vt:lpwstr/>
  </property>
  <property fmtid="{D5CDD505-2E9C-101B-9397-08002B2CF9AE}" pid="154" name="FSC#ELAKGOV@1.1001:PersonalSubjFirstName">
    <vt:lpwstr/>
  </property>
  <property fmtid="{D5CDD505-2E9C-101B-9397-08002B2CF9AE}" pid="155" name="FSC#ELAKGOV@1.1001:PersonalSubjSurName">
    <vt:lpwstr/>
  </property>
  <property fmtid="{D5CDD505-2E9C-101B-9397-08002B2CF9AE}" pid="156" name="FSC#ELAKGOV@1.1001:PersonalSubjSalutation">
    <vt:lpwstr/>
  </property>
  <property fmtid="{D5CDD505-2E9C-101B-9397-08002B2CF9AE}" pid="157" name="FSC#ELAKGOV@1.1001:PersonalSubjAddress">
    <vt:lpwstr/>
  </property>
  <property fmtid="{D5CDD505-2E9C-101B-9397-08002B2CF9AE}" pid="158" name="FSC#ATSTATECFG@1.1001:Office">
    <vt:lpwstr>Qualitätsmanagementbeauftragte/r</vt:lpwstr>
  </property>
  <property fmtid="{D5CDD505-2E9C-101B-9397-08002B2CF9AE}" pid="159" name="FSC#ATSTATECFG@1.1001:Agent">
    <vt:lpwstr/>
  </property>
  <property fmtid="{D5CDD505-2E9C-101B-9397-08002B2CF9AE}" pid="160" name="FSC#ATSTATECFG@1.1001:AgentPhone">
    <vt:lpwstr/>
  </property>
  <property fmtid="{D5CDD505-2E9C-101B-9397-08002B2CF9AE}" pid="161" name="FSC#ATSTATECFG@1.1001:DepartmentFax">
    <vt:lpwstr/>
  </property>
  <property fmtid="{D5CDD505-2E9C-101B-9397-08002B2CF9AE}" pid="162" name="FSC#ATSTATECFG@1.1001:DepartmentEmail">
    <vt:lpwstr/>
  </property>
  <property fmtid="{D5CDD505-2E9C-101B-9397-08002B2CF9AE}" pid="163" name="FSC#ATSTATECFG@1.1001:SubfileDate">
    <vt:lpwstr>07.01.2020</vt:lpwstr>
  </property>
  <property fmtid="{D5CDD505-2E9C-101B-9397-08002B2CF9AE}" pid="164" name="FSC#ATSTATECFG@1.1001:SubfileSubject">
    <vt:lpwstr>Präanalytikhandbuch (PPH) FG17_x000d_
PPH_INFL_NRZ-Influenza-Anl04-Patienteninfo_009</vt:lpwstr>
  </property>
  <property fmtid="{D5CDD505-2E9C-101B-9397-08002B2CF9AE}" pid="165" name="FSC#ATSTATECFG@1.1001:DepartmentZipCode">
    <vt:lpwstr/>
  </property>
  <property fmtid="{D5CDD505-2E9C-101B-9397-08002B2CF9AE}" pid="166" name="FSC#ATSTATECFG@1.1001:DepartmentCountry">
    <vt:lpwstr/>
  </property>
  <property fmtid="{D5CDD505-2E9C-101B-9397-08002B2CF9AE}" pid="167" name="FSC#ATSTATECFG@1.1001:DepartmentCity">
    <vt:lpwstr/>
  </property>
  <property fmtid="{D5CDD505-2E9C-101B-9397-08002B2CF9AE}" pid="168" name="FSC#ATSTATECFG@1.1001:DepartmentStreet">
    <vt:lpwstr/>
  </property>
  <property fmtid="{D5CDD505-2E9C-101B-9397-08002B2CF9AE}" pid="169" name="FSC#ATSTATECFG@1.1001:DepartmentDVR">
    <vt:lpwstr/>
  </property>
  <property fmtid="{D5CDD505-2E9C-101B-9397-08002B2CF9AE}" pid="170" name="FSC#ATSTATECFG@1.1001:DepartmentUID">
    <vt:lpwstr/>
  </property>
  <property fmtid="{D5CDD505-2E9C-101B-9397-08002B2CF9AE}" pid="171" name="FSC#ATSTATECFG@1.1001:SubfileReference">
    <vt:lpwstr>2.14.01/0009#0005-0045</vt:lpwstr>
  </property>
  <property fmtid="{D5CDD505-2E9C-101B-9397-08002B2CF9AE}" pid="172" name="FSC#ATSTATECFG@1.1001:Clause">
    <vt:lpwstr/>
  </property>
  <property fmtid="{D5CDD505-2E9C-101B-9397-08002B2CF9AE}" pid="173" name="FSC#ATSTATECFG@1.1001:ApprovedSignature">
    <vt:lpwstr/>
  </property>
  <property fmtid="{D5CDD505-2E9C-101B-9397-08002B2CF9AE}" pid="174" name="FSC#ATSTATECFG@1.1001:BankAccount">
    <vt:lpwstr/>
  </property>
  <property fmtid="{D5CDD505-2E9C-101B-9397-08002B2CF9AE}" pid="175" name="FSC#ATSTATECFG@1.1001:BankAccountOwner">
    <vt:lpwstr/>
  </property>
  <property fmtid="{D5CDD505-2E9C-101B-9397-08002B2CF9AE}" pid="176" name="FSC#ATSTATECFG@1.1001:BankInstitute">
    <vt:lpwstr/>
  </property>
  <property fmtid="{D5CDD505-2E9C-101B-9397-08002B2CF9AE}" pid="177" name="FSC#ATSTATECFG@1.1001:BankAccountID">
    <vt:lpwstr/>
  </property>
  <property fmtid="{D5CDD505-2E9C-101B-9397-08002B2CF9AE}" pid="178" name="FSC#ATSTATECFG@1.1001:BankAccountIBAN">
    <vt:lpwstr/>
  </property>
  <property fmtid="{D5CDD505-2E9C-101B-9397-08002B2CF9AE}" pid="179" name="FSC#ATSTATECFG@1.1001:BankAccountBIC">
    <vt:lpwstr/>
  </property>
  <property fmtid="{D5CDD505-2E9C-101B-9397-08002B2CF9AE}" pid="180" name="FSC#ATSTATECFG@1.1001:BankName">
    <vt:lpwstr/>
  </property>
  <property fmtid="{D5CDD505-2E9C-101B-9397-08002B2CF9AE}" pid="181" name="FSC#FSCGOVDE@1.1001:FileRefOUEmail">
    <vt:lpwstr/>
  </property>
  <property fmtid="{D5CDD505-2E9C-101B-9397-08002B2CF9AE}" pid="182" name="FSC#FSCGOVDE@1.1001:ProcedureReference">
    <vt:lpwstr>2.14.01/0009#0005</vt:lpwstr>
  </property>
  <property fmtid="{D5CDD505-2E9C-101B-9397-08002B2CF9AE}" pid="183" name="FSC#FSCGOVDE@1.1001:FileSubject">
    <vt:lpwstr>QM-relevante Unterlagen </vt:lpwstr>
  </property>
  <property fmtid="{D5CDD505-2E9C-101B-9397-08002B2CF9AE}" pid="184" name="FSC#FSCGOVDE@1.1001:ProcedureSubject">
    <vt:lpwstr>Präanalytikhandbuch (PPH) FG17</vt:lpwstr>
  </property>
  <property fmtid="{D5CDD505-2E9C-101B-9397-08002B2CF9AE}" pid="185" name="FSC#FSCGOVDE@1.1001:SignFinalVersionBy">
    <vt:lpwstr/>
  </property>
  <property fmtid="{D5CDD505-2E9C-101B-9397-08002B2CF9AE}" pid="186" name="FSC#FSCGOVDE@1.1001:SignFinalVersionAt">
    <vt:lpwstr/>
  </property>
  <property fmtid="{D5CDD505-2E9C-101B-9397-08002B2CF9AE}" pid="187" name="FSC#FSCGOVDE@1.1001:ProcedureRefBarCode">
    <vt:lpwstr>2.14.01/0009#0005</vt:lpwstr>
  </property>
  <property fmtid="{D5CDD505-2E9C-101B-9397-08002B2CF9AE}" pid="188" name="FSC#FSCGOVDE@1.1001:FileAddSubj">
    <vt:lpwstr/>
  </property>
  <property fmtid="{D5CDD505-2E9C-101B-9397-08002B2CF9AE}" pid="189" name="FSC#FSCGOVDE@1.1001:DocumentSubj">
    <vt:lpwstr>Präanalytikhandbuch (PPH) FG17_x000d_
PPH_INFL_NRZ-Influenza-Anl04-Patienteninfo_009</vt:lpwstr>
  </property>
  <property fmtid="{D5CDD505-2E9C-101B-9397-08002B2CF9AE}" pid="190" name="FSC#FSCGOVDE@1.1001:FileRel">
    <vt:lpwstr/>
  </property>
  <property fmtid="{D5CDD505-2E9C-101B-9397-08002B2CF9AE}" pid="191" name="FSC#COOSYSTEM@1.1:Container">
    <vt:lpwstr>COO.2219.100.3.286668</vt:lpwstr>
  </property>
  <property fmtid="{D5CDD505-2E9C-101B-9397-08002B2CF9AE}" pid="192" name="FSC#FSCFOLIO@1.1001:docpropproject">
    <vt:lpwstr/>
  </property>
  <property fmtid="{D5CDD505-2E9C-101B-9397-08002B2CF9AE}" pid="193" name="FSC#EGOVBASE@15.1001FreigabeintervallInternes/ausgehendes Dokument">
    <vt:lpwstr> </vt:lpwstr>
  </property>
</Properties>
</file>