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F0" w:rsidRPr="008C6C57" w:rsidRDefault="001202F0" w:rsidP="001202F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-US" w:eastAsia="de-DE"/>
        </w:rPr>
      </w:pPr>
      <w:r w:rsidRPr="008C6C57">
        <w:rPr>
          <w:rFonts w:eastAsia="Times New Roman" w:cstheme="minorHAnsi"/>
          <w:b/>
          <w:bCs/>
          <w:kern w:val="36"/>
          <w:lang w:val="en-US" w:eastAsia="de-DE"/>
        </w:rPr>
        <w:t>COVID-19 (Coronavirus SARS-CoV-2)</w:t>
      </w:r>
      <w:r w:rsidR="00D623E7" w:rsidRPr="008C6C57">
        <w:rPr>
          <w:rFonts w:eastAsia="Times New Roman" w:cstheme="minorHAnsi"/>
          <w:b/>
          <w:bCs/>
          <w:kern w:val="36"/>
          <w:lang w:val="en-US" w:eastAsia="de-DE"/>
        </w:rPr>
        <w:t xml:space="preserve"> – ÜA Degen, 2.3.2020</w:t>
      </w:r>
    </w:p>
    <w:p w:rsidR="001202F0" w:rsidRPr="001202F0" w:rsidRDefault="001202F0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1202F0">
        <w:rPr>
          <w:rFonts w:eastAsia="Times New Roman" w:cstheme="minorHAnsi"/>
          <w:b/>
          <w:bCs/>
          <w:lang w:eastAsia="de-DE"/>
        </w:rPr>
        <w:t>Übersicht</w:t>
      </w:r>
    </w:p>
    <w:p w:rsidR="001202F0" w:rsidRPr="001202F0" w:rsidRDefault="001202F0" w:rsidP="00120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8" w:tooltip="Risikobewertung zu COVID-19" w:history="1">
        <w:r w:rsidRPr="001202F0">
          <w:rPr>
            <w:rFonts w:eastAsia="Times New Roman" w:cstheme="minorHAnsi"/>
            <w:lang w:eastAsia="de-DE"/>
          </w:rPr>
          <w:t>Aktuelle Risikobewertung für Deutschland (2.3.2020)</w:t>
        </w:r>
      </w:hyperlink>
    </w:p>
    <w:p w:rsidR="001202F0" w:rsidRPr="001202F0" w:rsidRDefault="008F4996" w:rsidP="00120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9" w:tooltip="Antworten auf häufig gestellte Fragen zum Coronavirus SARS-CoV-2" w:history="1">
        <w:r w:rsidR="001202F0" w:rsidRPr="001202F0">
          <w:rPr>
            <w:rFonts w:eastAsia="Times New Roman" w:cstheme="minorHAnsi"/>
            <w:lang w:eastAsia="de-DE"/>
          </w:rPr>
          <w:t>Antworten auf häufig gestellte Fragen (FAQ) (2.3.2020)</w:t>
        </w:r>
      </w:hyperlink>
    </w:p>
    <w:p w:rsidR="001202F0" w:rsidRPr="001202F0" w:rsidRDefault="00D623E7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 xml:space="preserve">Fallzahlen und Meldung </w:t>
      </w:r>
    </w:p>
    <w:p w:rsidR="001202F0" w:rsidRPr="001202F0" w:rsidRDefault="008F4996" w:rsidP="00120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0" w:tooltip="COVID-19 (Coronavirus SARS-CoV-2): Risikogebiete" w:history="1">
        <w:r w:rsidR="001202F0" w:rsidRPr="001202F0">
          <w:rPr>
            <w:rFonts w:eastAsia="Times New Roman" w:cstheme="minorHAnsi"/>
            <w:lang w:eastAsia="de-DE"/>
          </w:rPr>
          <w:t>Risikogebiete (2.3.2020)</w:t>
        </w:r>
      </w:hyperlink>
    </w:p>
    <w:p w:rsidR="001202F0" w:rsidRPr="001202F0" w:rsidRDefault="001202F0" w:rsidP="00120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1" w:tooltip="SARS-CoV-2: Fallzahlen in Deutschland, China und weltweit" w:history="1">
        <w:r w:rsidRPr="001202F0">
          <w:rPr>
            <w:rFonts w:eastAsia="Times New Roman" w:cstheme="minorHAnsi"/>
            <w:lang w:eastAsia="de-DE"/>
          </w:rPr>
          <w:t>Fallzahlen in Deutschland und weltweit (2.3.2020)</w:t>
        </w:r>
      </w:hyperlink>
    </w:p>
    <w:p w:rsidR="001202F0" w:rsidRPr="001202F0" w:rsidRDefault="001202F0" w:rsidP="00120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2" w:tooltip="Empfehlungen des Robert Koch-Instituts zur Meldung von Verdachtsfällen von COVID-19" w:history="1">
        <w:r w:rsidRPr="001202F0">
          <w:rPr>
            <w:rFonts w:eastAsia="Times New Roman" w:cstheme="minorHAnsi"/>
            <w:lang w:eastAsia="de-DE"/>
          </w:rPr>
          <w:t xml:space="preserve">Meldung von </w:t>
        </w:r>
        <w:r>
          <w:rPr>
            <w:rFonts w:eastAsia="Times New Roman" w:cstheme="minorHAnsi"/>
            <w:lang w:eastAsia="de-DE"/>
          </w:rPr>
          <w:t>COVID-19-</w:t>
        </w:r>
        <w:r w:rsidRPr="001202F0">
          <w:rPr>
            <w:rFonts w:eastAsia="Times New Roman" w:cstheme="minorHAnsi"/>
            <w:lang w:eastAsia="de-DE"/>
          </w:rPr>
          <w:t>Verdachtsfällen (14.2.2020)</w:t>
        </w:r>
      </w:hyperlink>
    </w:p>
    <w:p w:rsidR="001202F0" w:rsidRPr="001202F0" w:rsidRDefault="001202F0" w:rsidP="001202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3" w:tgtFrame="_blank" w:tooltip="zum Download: Falldefinition Coronavirus Disease 2019 (COVID-19) (SARS-CoV-2), Stand:14.2.2020 (PDF/164 KB/Datei ist nicht barrierefrei) (Öffnet neues Fenster)" w:history="1">
        <w:r w:rsidRPr="001202F0">
          <w:rPr>
            <w:rFonts w:eastAsia="Times New Roman" w:cstheme="minorHAnsi"/>
            <w:lang w:eastAsia="de-DE"/>
          </w:rPr>
          <w:t>Falldefinition COVID-19</w:t>
        </w:r>
        <w:r w:rsidRPr="001202F0" w:rsidDel="001202F0">
          <w:rPr>
            <w:rFonts w:eastAsia="Times New Roman" w:cstheme="minorHAnsi"/>
            <w:lang w:eastAsia="de-DE"/>
          </w:rPr>
          <w:t xml:space="preserve"> </w:t>
        </w:r>
        <w:r w:rsidRPr="001202F0">
          <w:rPr>
            <w:rFonts w:eastAsia="Times New Roman" w:cstheme="minorHAnsi"/>
            <w:lang w:eastAsia="de-DE"/>
          </w:rPr>
          <w:t>(</w:t>
        </w:r>
        <w:r>
          <w:rPr>
            <w:rFonts w:eastAsia="Times New Roman" w:cstheme="minorHAnsi"/>
            <w:lang w:eastAsia="de-DE"/>
          </w:rPr>
          <w:t xml:space="preserve">14.2.2020, </w:t>
        </w:r>
        <w:r w:rsidRPr="001202F0">
          <w:rPr>
            <w:rFonts w:eastAsia="Times New Roman" w:cstheme="minorHAnsi"/>
            <w:lang w:eastAsia="de-DE"/>
          </w:rPr>
          <w:t>PDF, 164 KB, Datei ist nicht barrierefrei)</w:t>
        </w:r>
      </w:hyperlink>
    </w:p>
    <w:p w:rsidR="000B6E11" w:rsidRPr="000B6E11" w:rsidRDefault="008F4996" w:rsidP="000B6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4" w:tgtFrame="_blank" w:tooltip="Externer Link Coronavirus-Meldepflichtverordnung (Öffnet neues Fenster)" w:history="1">
        <w:proofErr w:type="spellStart"/>
        <w:r w:rsidR="001202F0" w:rsidRPr="001202F0">
          <w:rPr>
            <w:rFonts w:eastAsia="Times New Roman" w:cstheme="minorHAnsi"/>
            <w:lang w:eastAsia="de-DE"/>
          </w:rPr>
          <w:t>Coronavirus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>-Meldepflichtverordnung (1.2.2020)</w:t>
        </w:r>
      </w:hyperlink>
      <w:r w:rsidR="000B6E11" w:rsidRPr="000B6E11">
        <w:t xml:space="preserve"> </w:t>
      </w:r>
    </w:p>
    <w:p w:rsidR="000B6E11" w:rsidRPr="001202F0" w:rsidRDefault="000B6E11" w:rsidP="000B6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5" w:tgtFrame="_blank" w:tooltip="Externer Link Abschätzung des Importrisikos hinsichtlich der neuartigen Coronaviren 2019-nCoV - Modellierung (Öffnet neues Fenster)" w:history="1">
        <w:r w:rsidRPr="001202F0">
          <w:rPr>
            <w:rFonts w:eastAsia="Times New Roman" w:cstheme="minorHAnsi"/>
            <w:lang w:eastAsia="de-DE"/>
          </w:rPr>
          <w:t>Abschätzung des relativen SARS-CoV-2-Importrisikos (Modellierung)</w:t>
        </w:r>
      </w:hyperlink>
    </w:p>
    <w:p w:rsidR="001202F0" w:rsidRPr="001202F0" w:rsidRDefault="001202F0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1202F0">
        <w:rPr>
          <w:rFonts w:eastAsia="Times New Roman" w:cstheme="minorHAnsi"/>
          <w:b/>
          <w:bCs/>
          <w:lang w:eastAsia="de-DE"/>
        </w:rPr>
        <w:t>Diagnostik und Umgang mit Probenmaterial</w:t>
      </w:r>
    </w:p>
    <w:p w:rsidR="001202F0" w:rsidRPr="001202F0" w:rsidRDefault="001202F0" w:rsidP="00120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6" w:tooltip="SARS-CoV-2/ COVID-19 in die Differentialdiagnose einbeziehen" w:history="1">
        <w:r w:rsidRPr="001202F0">
          <w:rPr>
            <w:rFonts w:eastAsia="Times New Roman" w:cstheme="minorHAnsi"/>
            <w:lang w:eastAsia="de-DE"/>
          </w:rPr>
          <w:t>SARS-CoV-2/COVID-19 in die Differentialdiagnose einbeziehen (24.2.2020)</w:t>
        </w:r>
      </w:hyperlink>
    </w:p>
    <w:p w:rsidR="001202F0" w:rsidRPr="001202F0" w:rsidRDefault="001202F0" w:rsidP="00120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7" w:tooltip="Hinweise zur Testung von Patienten auf Infektion mit dem neuartigen Coronavirus SARS-CoV-2" w:history="1">
        <w:r w:rsidRPr="001202F0">
          <w:rPr>
            <w:rFonts w:eastAsia="Times New Roman" w:cstheme="minorHAnsi"/>
            <w:lang w:eastAsia="de-DE"/>
          </w:rPr>
          <w:t>Hinweise zur Testung von Patienten auf SARS-CoV-2 (20.2.2020)</w:t>
        </w:r>
      </w:hyperlink>
    </w:p>
    <w:p w:rsidR="001202F0" w:rsidRPr="001202F0" w:rsidRDefault="008F4996" w:rsidP="00120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8" w:tgtFrame="_blank" w:tooltip="Externer Link Konsiliarlabor für Coronaviren, Institut für Virologie, Charité – Universitätsmedizin Berlin (Öffnet neues Fenster)" w:history="1">
        <w:proofErr w:type="spellStart"/>
        <w:r w:rsidR="001202F0" w:rsidRPr="001202F0">
          <w:rPr>
            <w:rFonts w:eastAsia="Times New Roman" w:cstheme="minorHAnsi"/>
            <w:lang w:eastAsia="de-DE"/>
          </w:rPr>
          <w:t>Konsiliarlabor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 xml:space="preserve"> für </w:t>
        </w:r>
        <w:proofErr w:type="spellStart"/>
        <w:r w:rsidR="001202F0" w:rsidRPr="001202F0">
          <w:rPr>
            <w:rFonts w:eastAsia="Times New Roman" w:cstheme="minorHAnsi"/>
            <w:lang w:eastAsia="de-DE"/>
          </w:rPr>
          <w:t>Coronaviren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 xml:space="preserve"> am Institut für Virologie der Charité – Universitätsmedizin Berlin</w:t>
        </w:r>
      </w:hyperlink>
    </w:p>
    <w:p w:rsidR="001202F0" w:rsidRDefault="008F4996" w:rsidP="00120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19" w:tgtFrame="_blank" w:tooltip="Externer Link Phylogenie des neuen Coronavirus (Nextstrain) (Öffnet neues Fenster)" w:history="1">
        <w:r w:rsidR="001202F0" w:rsidRPr="001202F0">
          <w:rPr>
            <w:rFonts w:eastAsia="Times New Roman" w:cstheme="minorHAnsi"/>
            <w:lang w:eastAsia="de-DE"/>
          </w:rPr>
          <w:t xml:space="preserve">Phylogenie des neuen </w:t>
        </w:r>
        <w:proofErr w:type="spellStart"/>
        <w:r w:rsidR="001202F0" w:rsidRPr="001202F0">
          <w:rPr>
            <w:rFonts w:eastAsia="Times New Roman" w:cstheme="minorHAnsi"/>
            <w:lang w:eastAsia="de-DE"/>
          </w:rPr>
          <w:t>Coronavirus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 xml:space="preserve"> (</w:t>
        </w:r>
        <w:proofErr w:type="spellStart"/>
        <w:r w:rsidR="001202F0" w:rsidRPr="001202F0">
          <w:rPr>
            <w:rFonts w:eastAsia="Times New Roman" w:cstheme="minorHAnsi"/>
            <w:lang w:eastAsia="de-DE"/>
          </w:rPr>
          <w:t>Nextstrain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>)</w:t>
        </w:r>
      </w:hyperlink>
      <w:r w:rsidR="001202F0" w:rsidRPr="001202F0">
        <w:rPr>
          <w:rFonts w:eastAsia="Times New Roman" w:cstheme="minorHAnsi"/>
          <w:lang w:eastAsia="de-DE"/>
        </w:rPr>
        <w:t xml:space="preserve"> </w:t>
      </w:r>
    </w:p>
    <w:p w:rsidR="001202F0" w:rsidRDefault="001202F0" w:rsidP="001202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0" w:tooltip="Epidemiologisches Bulletin 9/2020" w:history="1">
        <w:r w:rsidRPr="001202F0">
          <w:rPr>
            <w:rFonts w:eastAsia="Times New Roman" w:cstheme="minorHAnsi"/>
            <w:lang w:eastAsia="de-DE"/>
          </w:rPr>
          <w:t xml:space="preserve">Die Arbeitsgemeinschaft Influenza des RKI erweitert die virologische </w:t>
        </w:r>
        <w:proofErr w:type="spellStart"/>
        <w:r w:rsidRPr="001202F0">
          <w:rPr>
            <w:rFonts w:eastAsia="Times New Roman" w:cstheme="minorHAnsi"/>
            <w:lang w:eastAsia="de-DE"/>
          </w:rPr>
          <w:t>Surveillance</w:t>
        </w:r>
        <w:proofErr w:type="spellEnd"/>
        <w:r w:rsidRPr="001202F0">
          <w:rPr>
            <w:rFonts w:eastAsia="Times New Roman" w:cstheme="minorHAnsi"/>
            <w:lang w:eastAsia="de-DE"/>
          </w:rPr>
          <w:t xml:space="preserve"> um SARS-CoV-2 (</w:t>
        </w:r>
        <w:proofErr w:type="spellStart"/>
        <w:r w:rsidRPr="001202F0">
          <w:rPr>
            <w:rFonts w:eastAsia="Times New Roman" w:cstheme="minorHAnsi"/>
            <w:lang w:eastAsia="de-DE"/>
          </w:rPr>
          <w:t>Epid</w:t>
        </w:r>
        <w:proofErr w:type="spellEnd"/>
        <w:r w:rsidRPr="001202F0">
          <w:rPr>
            <w:rFonts w:eastAsia="Times New Roman" w:cstheme="minorHAnsi"/>
            <w:lang w:eastAsia="de-DE"/>
          </w:rPr>
          <w:t xml:space="preserve"> Bull 9/2020, 27.2.2020)</w:t>
        </w:r>
      </w:hyperlink>
    </w:p>
    <w:p w:rsidR="000B6E11" w:rsidRPr="000B6E11" w:rsidRDefault="000B6E11" w:rsidP="000B6E11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de-DE"/>
        </w:rPr>
      </w:pPr>
      <w:r w:rsidRPr="000B6E11">
        <w:rPr>
          <w:rFonts w:eastAsia="Times New Roman" w:cstheme="minorHAnsi"/>
          <w:b/>
          <w:lang w:eastAsia="de-DE"/>
        </w:rPr>
        <w:t>Infektionsschutzmaßahmen</w:t>
      </w:r>
    </w:p>
    <w:p w:rsidR="006A44E0" w:rsidRPr="001202F0" w:rsidRDefault="006A44E0" w:rsidP="006A4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1" w:tooltip="SARS-CoV-2: Informationen des Robert Koch-Instituts zu empfohlenen Infektionsschutzmaßnahmen und Zielen" w:history="1">
        <w:r>
          <w:rPr>
            <w:rFonts w:eastAsia="Times New Roman" w:cstheme="minorHAnsi"/>
            <w:lang w:eastAsia="de-DE"/>
          </w:rPr>
          <w:t>E</w:t>
        </w:r>
        <w:r w:rsidRPr="001202F0">
          <w:rPr>
            <w:rFonts w:eastAsia="Times New Roman" w:cstheme="minorHAnsi"/>
            <w:lang w:eastAsia="de-DE"/>
          </w:rPr>
          <w:t>mpfohlene Infektionsschutzmaßnahmen und Ziele (28.2.2020)</w:t>
        </w:r>
      </w:hyperlink>
    </w:p>
    <w:p w:rsidR="00B01527" w:rsidRDefault="00B01527" w:rsidP="006A4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2" w:tooltip="Empfehlungen des RKI für das Management von Kontakt­personen bei respira­torischen Erkrankungen durch das Coronavirus SARS-CoV-2" w:history="1">
        <w:r w:rsidRPr="001202F0">
          <w:rPr>
            <w:rFonts w:eastAsia="Times New Roman" w:cstheme="minorHAnsi"/>
            <w:lang w:eastAsia="de-DE"/>
          </w:rPr>
          <w:t>Management von Kontaktpersonen (28.2.2020)</w:t>
        </w:r>
      </w:hyperlink>
    </w:p>
    <w:p w:rsidR="006A44E0" w:rsidRDefault="00B01527" w:rsidP="006A4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t xml:space="preserve">Optionen </w:t>
      </w:r>
      <w:r w:rsidR="006A44E0" w:rsidRPr="006A44E0">
        <w:t xml:space="preserve">zur Kontaktreduzierung in Gebieten </w:t>
      </w:r>
      <w:r>
        <w:t xml:space="preserve">mit </w:t>
      </w:r>
      <w:r w:rsidR="006A44E0" w:rsidRPr="006A44E0">
        <w:t>COVID-19-Fälle</w:t>
      </w:r>
      <w:r>
        <w:t>n</w:t>
      </w:r>
      <w:r w:rsidR="006A44E0" w:rsidRPr="006A44E0">
        <w:t xml:space="preserve"> (2.3.2020)</w:t>
      </w:r>
      <w:r w:rsidR="006A44E0" w:rsidRPr="006A44E0">
        <w:rPr>
          <w:rFonts w:eastAsia="Times New Roman" w:cstheme="minorHAnsi"/>
          <w:lang w:eastAsia="de-DE"/>
        </w:rPr>
        <w:t xml:space="preserve"> </w:t>
      </w:r>
    </w:p>
    <w:p w:rsidR="00B01527" w:rsidRDefault="00B01527" w:rsidP="00B01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Großveranstaltungen: </w:t>
      </w:r>
      <w:hyperlink r:id="rId23" w:tgtFrame="_blank" w:tooltip="zum Download: Allgemeine Prinzipien der Risikoeinschätzung und ‎Handlungsempfehlung für Großveranstaltungen (28.2.2020) (PDF/196 KB/Datei ist nicht barrierefrei) (Öffnet neues Fenster)" w:history="1">
        <w:r w:rsidR="008C6C57">
          <w:rPr>
            <w:rFonts w:eastAsia="Times New Roman" w:cstheme="minorHAnsi"/>
            <w:lang w:eastAsia="de-DE"/>
          </w:rPr>
          <w:t>Kriterien für die</w:t>
        </w:r>
        <w:r>
          <w:rPr>
            <w:rFonts w:eastAsia="Times New Roman" w:cstheme="minorHAnsi"/>
            <w:lang w:eastAsia="de-DE"/>
          </w:rPr>
          <w:t xml:space="preserve"> Risikoeinschätzung</w:t>
        </w:r>
        <w:r w:rsidR="006A44E0" w:rsidRPr="001202F0">
          <w:rPr>
            <w:rFonts w:eastAsia="Times New Roman" w:cstheme="minorHAnsi"/>
            <w:lang w:eastAsia="de-DE"/>
          </w:rPr>
          <w:t xml:space="preserve"> (28.2.2020</w:t>
        </w:r>
        <w:r w:rsidR="006A44E0">
          <w:rPr>
            <w:rFonts w:eastAsia="Times New Roman" w:cstheme="minorHAnsi"/>
            <w:lang w:eastAsia="de-DE"/>
          </w:rPr>
          <w:t xml:space="preserve">, </w:t>
        </w:r>
        <w:r w:rsidR="006A44E0" w:rsidRPr="001202F0">
          <w:rPr>
            <w:rFonts w:eastAsia="Times New Roman" w:cstheme="minorHAnsi"/>
            <w:lang w:eastAsia="de-DE"/>
          </w:rPr>
          <w:t>PDF, 196 KB, Datei ist nicht barrierefrei)</w:t>
        </w:r>
      </w:hyperlink>
      <w:r w:rsidR="006A44E0" w:rsidRPr="009A6BE1">
        <w:rPr>
          <w:rFonts w:eastAsia="Times New Roman" w:cstheme="minorHAnsi"/>
          <w:lang w:eastAsia="de-DE"/>
        </w:rPr>
        <w:t xml:space="preserve"> </w:t>
      </w:r>
    </w:p>
    <w:p w:rsidR="00B01527" w:rsidRPr="001202F0" w:rsidRDefault="00B01527" w:rsidP="00B01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4" w:tooltip="Neuartiges Coronavirus: Hygienemaßnahmen für nicht-medizinische Einsatzkräfte - Infografik" w:history="1">
        <w:r w:rsidRPr="001202F0">
          <w:rPr>
            <w:rFonts w:eastAsia="Times New Roman" w:cstheme="minorHAnsi"/>
            <w:lang w:eastAsia="de-DE"/>
          </w:rPr>
          <w:t>Infografik: Hygienemaßnahmen für nicht-medizinische Einsatzkräfte (21.2.2020)</w:t>
        </w:r>
      </w:hyperlink>
    </w:p>
    <w:p w:rsidR="001202F0" w:rsidRPr="001202F0" w:rsidRDefault="001202F0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1202F0">
        <w:rPr>
          <w:rFonts w:eastAsia="Times New Roman" w:cstheme="minorHAnsi"/>
          <w:b/>
          <w:bCs/>
          <w:lang w:eastAsia="de-DE"/>
        </w:rPr>
        <w:t>Prävention</w:t>
      </w:r>
      <w:r w:rsidR="006A44E0">
        <w:rPr>
          <w:rFonts w:eastAsia="Times New Roman" w:cstheme="minorHAnsi"/>
          <w:b/>
          <w:bCs/>
          <w:lang w:eastAsia="de-DE"/>
        </w:rPr>
        <w:t>-</w:t>
      </w:r>
      <w:r w:rsidRPr="001202F0">
        <w:rPr>
          <w:rFonts w:eastAsia="Times New Roman" w:cstheme="minorHAnsi"/>
          <w:b/>
          <w:bCs/>
          <w:lang w:eastAsia="de-DE"/>
        </w:rPr>
        <w:t xml:space="preserve"> und Bekämpfung</w:t>
      </w:r>
      <w:r w:rsidR="006A44E0">
        <w:rPr>
          <w:rFonts w:eastAsia="Times New Roman" w:cstheme="minorHAnsi"/>
          <w:b/>
          <w:bCs/>
          <w:lang w:eastAsia="de-DE"/>
        </w:rPr>
        <w:t xml:space="preserve"> </w:t>
      </w:r>
      <w:r w:rsidR="009A6BE1">
        <w:rPr>
          <w:rFonts w:eastAsia="Times New Roman" w:cstheme="minorHAnsi"/>
          <w:b/>
          <w:bCs/>
          <w:lang w:eastAsia="de-DE"/>
        </w:rPr>
        <w:t>im medizinischen Bereich</w:t>
      </w:r>
    </w:p>
    <w:p w:rsidR="006A44E0" w:rsidRPr="001202F0" w:rsidRDefault="006A44E0" w:rsidP="006A44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5" w:tooltip="COVID-19: Verdachtsabklärung und Maßnahmen - Orientierungshilfe für Ärzte (Stand: 26.2.2020)" w:history="1">
        <w:r w:rsidRPr="001202F0">
          <w:rPr>
            <w:rFonts w:eastAsia="Times New Roman" w:cstheme="minorHAnsi"/>
            <w:lang w:eastAsia="de-DE"/>
          </w:rPr>
          <w:t>Flussschema</w:t>
        </w:r>
        <w:r>
          <w:rPr>
            <w:rFonts w:eastAsia="Times New Roman" w:cstheme="minorHAnsi"/>
            <w:lang w:eastAsia="de-DE"/>
          </w:rPr>
          <w:t xml:space="preserve"> für Ärzte</w:t>
        </w:r>
        <w:r w:rsidRPr="001202F0">
          <w:rPr>
            <w:rFonts w:eastAsia="Times New Roman" w:cstheme="minorHAnsi"/>
            <w:lang w:eastAsia="de-DE"/>
          </w:rPr>
          <w:t xml:space="preserve">: </w:t>
        </w:r>
        <w:r>
          <w:rPr>
            <w:rFonts w:eastAsia="Times New Roman" w:cstheme="minorHAnsi"/>
            <w:lang w:eastAsia="de-DE"/>
          </w:rPr>
          <w:t xml:space="preserve">Verdachtsfälle erkennen, </w:t>
        </w:r>
        <w:r w:rsidRPr="001202F0">
          <w:rPr>
            <w:rFonts w:eastAsia="Times New Roman" w:cstheme="minorHAnsi"/>
            <w:lang w:eastAsia="de-DE"/>
          </w:rPr>
          <w:t xml:space="preserve">Maßnahmen </w:t>
        </w:r>
        <w:r>
          <w:rPr>
            <w:rFonts w:eastAsia="Times New Roman" w:cstheme="minorHAnsi"/>
            <w:lang w:eastAsia="de-DE"/>
          </w:rPr>
          <w:t xml:space="preserve">ergreifen </w:t>
        </w:r>
        <w:r w:rsidRPr="001202F0">
          <w:rPr>
            <w:rFonts w:eastAsia="Times New Roman" w:cstheme="minorHAnsi"/>
            <w:lang w:eastAsia="de-DE"/>
          </w:rPr>
          <w:t>(26.2.2020)</w:t>
        </w:r>
      </w:hyperlink>
    </w:p>
    <w:p w:rsidR="0081087F" w:rsidRPr="001202F0" w:rsidRDefault="0081087F" w:rsidP="008108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6" w:tooltip="Hinweise zum ambulanten Management von COVID-19-Verdachtsfällen" w:history="1">
        <w:r w:rsidRPr="001202F0">
          <w:rPr>
            <w:rFonts w:eastAsia="Times New Roman" w:cstheme="minorHAnsi"/>
            <w:lang w:eastAsia="de-DE"/>
          </w:rPr>
          <w:t>Ambulantes Management von COVID-19-Verdachtsfällen (27.2.2020)</w:t>
        </w:r>
      </w:hyperlink>
    </w:p>
    <w:p w:rsidR="001202F0" w:rsidRPr="001202F0" w:rsidRDefault="001202F0" w:rsidP="00120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7" w:tooltip="Empfehlungen des Robert Koch-Institutes für die Hygienemaßnahmen und Infektionskontrolle bei Patienten mit bestätigter Infektion durch SARS-CoV-2" w:history="1">
        <w:r w:rsidRPr="001202F0">
          <w:rPr>
            <w:rFonts w:eastAsia="Times New Roman" w:cstheme="minorHAnsi"/>
            <w:lang w:eastAsia="de-DE"/>
          </w:rPr>
          <w:t xml:space="preserve">Hygienemaßnahmen und Infektionskontrolle bei Patienten </w:t>
        </w:r>
        <w:r w:rsidR="00826FF7">
          <w:rPr>
            <w:rFonts w:eastAsia="Times New Roman" w:cstheme="minorHAnsi"/>
            <w:lang w:eastAsia="de-DE"/>
          </w:rPr>
          <w:t xml:space="preserve">mit </w:t>
        </w:r>
        <w:r w:rsidRPr="001202F0">
          <w:rPr>
            <w:rFonts w:eastAsia="Times New Roman" w:cstheme="minorHAnsi"/>
            <w:lang w:eastAsia="de-DE"/>
          </w:rPr>
          <w:t>SARS-CoV-2 (14.2.2020)</w:t>
        </w:r>
      </w:hyperlink>
    </w:p>
    <w:p w:rsidR="001202F0" w:rsidRPr="001202F0" w:rsidRDefault="001202F0" w:rsidP="00120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8" w:tgtFrame="_blank" w:tooltip="zum Download: Ressourcen-schonender Einsatz von Mund-Nasen-Schutz (MNS) und FFP-Masken in Einrichtungen des Gesundheitswesens bei Lieferengpässen im Zusammenhang COVID-19 (21.2.2020) (PDF/467 KB/Datei ist nicht barrierefrei) (Öffnet neues Fenster)" w:history="1">
        <w:r w:rsidRPr="001202F0">
          <w:rPr>
            <w:rFonts w:eastAsia="Times New Roman" w:cstheme="minorHAnsi"/>
            <w:lang w:eastAsia="de-DE"/>
          </w:rPr>
          <w:t>Ressourcen-schonender Einsatz von Mund-Nasen-Schutz</w:t>
        </w:r>
        <w:r w:rsidR="009A6BE1">
          <w:rPr>
            <w:rFonts w:eastAsia="Times New Roman" w:cstheme="minorHAnsi"/>
            <w:lang w:eastAsia="de-DE"/>
          </w:rPr>
          <w:t xml:space="preserve"> </w:t>
        </w:r>
        <w:r w:rsidRPr="001202F0">
          <w:rPr>
            <w:rFonts w:eastAsia="Times New Roman" w:cstheme="minorHAnsi"/>
            <w:lang w:eastAsia="de-DE"/>
          </w:rPr>
          <w:t>und FFP-Masken (21.2.2020</w:t>
        </w:r>
        <w:r w:rsidR="009A6BE1">
          <w:rPr>
            <w:rFonts w:eastAsia="Times New Roman" w:cstheme="minorHAnsi"/>
            <w:lang w:eastAsia="de-DE"/>
          </w:rPr>
          <w:t xml:space="preserve">, </w:t>
        </w:r>
        <w:r w:rsidRPr="001202F0">
          <w:rPr>
            <w:rFonts w:eastAsia="Times New Roman" w:cstheme="minorHAnsi"/>
            <w:lang w:eastAsia="de-DE"/>
          </w:rPr>
          <w:t>PDF, 467 KB, Datei ist nicht barrierefrei)</w:t>
        </w:r>
      </w:hyperlink>
    </w:p>
    <w:p w:rsidR="001202F0" w:rsidRPr="001202F0" w:rsidRDefault="001202F0" w:rsidP="00120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29" w:tooltip="COVID-19: Kriterien zur Aufhebung von Isolierungsmaßnahmen und zur Entlassung aus dem Krankenhaus" w:history="1">
        <w:r w:rsidRPr="001202F0">
          <w:rPr>
            <w:rFonts w:eastAsia="Times New Roman" w:cstheme="minorHAnsi"/>
            <w:lang w:eastAsia="de-DE"/>
          </w:rPr>
          <w:t>Kriterien zur Aufhebung von Isolierung und zur Entlassung aus dem Krankenhaus (13.2.2020)</w:t>
        </w:r>
      </w:hyperlink>
    </w:p>
    <w:p w:rsidR="001202F0" w:rsidRPr="001202F0" w:rsidRDefault="001202F0" w:rsidP="001202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0" w:tgtFrame="_blank" w:tooltip="Externer Link BAuA--Bundesanstalt für Arbeitsschutz und Arbeitsmedizin: Arbeitsschutzmaßnahmen beim Umgang mit einem neuartigen Coronavirus (2019-nCoV) aus Wuhan, China (30.1.2020) (Öffnet neues Fenster)" w:history="1">
        <w:r w:rsidRPr="001202F0">
          <w:rPr>
            <w:rFonts w:eastAsia="Times New Roman" w:cstheme="minorHAnsi"/>
            <w:lang w:eastAsia="de-DE"/>
          </w:rPr>
          <w:t>Arbeitsschutz: Informationen der Bundesanstalt für Arbeitsschutz und Arbeitsmedizin (</w:t>
        </w:r>
        <w:proofErr w:type="spellStart"/>
        <w:r w:rsidRPr="001202F0">
          <w:rPr>
            <w:rFonts w:eastAsia="Times New Roman" w:cstheme="minorHAnsi"/>
            <w:lang w:eastAsia="de-DE"/>
          </w:rPr>
          <w:t>BAuA</w:t>
        </w:r>
        <w:proofErr w:type="spellEnd"/>
        <w:r w:rsidRPr="001202F0">
          <w:rPr>
            <w:rFonts w:eastAsia="Times New Roman" w:cstheme="minorHAnsi"/>
            <w:lang w:eastAsia="de-DE"/>
          </w:rPr>
          <w:t>)</w:t>
        </w:r>
      </w:hyperlink>
    </w:p>
    <w:p w:rsidR="00567192" w:rsidRPr="001202F0" w:rsidRDefault="00567192" w:rsidP="0056719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1202F0">
        <w:rPr>
          <w:rFonts w:eastAsia="Times New Roman" w:cstheme="minorHAnsi"/>
          <w:b/>
          <w:bCs/>
          <w:lang w:eastAsia="de-DE"/>
        </w:rPr>
        <w:t>Reiseverkehr</w:t>
      </w:r>
    </w:p>
    <w:p w:rsidR="00567192" w:rsidRPr="001202F0" w:rsidRDefault="00567192" w:rsidP="00567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1" w:tgtFrame="_blank" w:tooltip="Externer Link Bundesverkehrsministerium: Informationen zum Coronavirus / grenzüberschreitende Verkehre (Öffnet neues Fenster)" w:history="1">
        <w:r>
          <w:rPr>
            <w:rFonts w:eastAsia="Times New Roman" w:cstheme="minorHAnsi"/>
            <w:lang w:eastAsia="de-DE"/>
          </w:rPr>
          <w:t>BMVI</w:t>
        </w:r>
        <w:r w:rsidRPr="001202F0">
          <w:rPr>
            <w:rFonts w:eastAsia="Times New Roman" w:cstheme="minorHAnsi"/>
            <w:lang w:eastAsia="de-DE"/>
          </w:rPr>
          <w:t xml:space="preserve">: Informationen zum </w:t>
        </w:r>
        <w:proofErr w:type="spellStart"/>
        <w:r w:rsidRPr="001202F0">
          <w:rPr>
            <w:rFonts w:eastAsia="Times New Roman" w:cstheme="minorHAnsi"/>
            <w:lang w:eastAsia="de-DE"/>
          </w:rPr>
          <w:t>Coronavirus</w:t>
        </w:r>
        <w:proofErr w:type="spellEnd"/>
        <w:r w:rsidRPr="001202F0">
          <w:rPr>
            <w:rFonts w:eastAsia="Times New Roman" w:cstheme="minorHAnsi"/>
            <w:lang w:eastAsia="de-DE"/>
          </w:rPr>
          <w:t>/grenzüberschreitende Verkehre</w:t>
        </w:r>
      </w:hyperlink>
    </w:p>
    <w:p w:rsidR="00567192" w:rsidRDefault="00567192" w:rsidP="00567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2" w:tooltip="COVID-19 Musteranschreiben" w:history="1">
        <w:r w:rsidRPr="001202F0">
          <w:rPr>
            <w:rFonts w:eastAsia="Times New Roman" w:cstheme="minorHAnsi"/>
            <w:lang w:eastAsia="de-DE"/>
          </w:rPr>
          <w:t>Musteranschreiben</w:t>
        </w:r>
        <w:r w:rsidR="008C6C57">
          <w:rPr>
            <w:rFonts w:eastAsia="Times New Roman" w:cstheme="minorHAnsi"/>
            <w:lang w:eastAsia="de-DE"/>
          </w:rPr>
          <w:t xml:space="preserve"> für den ÖGD</w:t>
        </w:r>
        <w:r w:rsidRPr="001202F0">
          <w:rPr>
            <w:rFonts w:eastAsia="Times New Roman" w:cstheme="minorHAnsi"/>
            <w:lang w:eastAsia="de-DE"/>
          </w:rPr>
          <w:t xml:space="preserve"> (25.2.2020)</w:t>
        </w:r>
      </w:hyperlink>
    </w:p>
    <w:p w:rsidR="00567192" w:rsidRPr="001202F0" w:rsidRDefault="00567192" w:rsidP="00567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3" w:tooltip="Hilfestellung für den ÖGD zum Umgang mit Einreisenden aus Risikogebieten im Kontext des COVID-19-Ausbruchs" w:history="1">
        <w:r>
          <w:rPr>
            <w:rFonts w:eastAsia="Times New Roman" w:cstheme="minorHAnsi"/>
            <w:lang w:eastAsia="de-DE"/>
          </w:rPr>
          <w:t xml:space="preserve">Hilfestellung für den ÖGD: </w:t>
        </w:r>
        <w:r w:rsidRPr="001202F0">
          <w:rPr>
            <w:rFonts w:eastAsia="Times New Roman" w:cstheme="minorHAnsi"/>
            <w:lang w:eastAsia="de-DE"/>
          </w:rPr>
          <w:t>Umgang mit Einreisenden aus Risikogebieten (25.2.2020)</w:t>
        </w:r>
      </w:hyperlink>
    </w:p>
    <w:p w:rsidR="00567192" w:rsidRPr="001202F0" w:rsidRDefault="00567192" w:rsidP="00567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4" w:tooltip="Information für Reisende in verschiedenen Sprachen" w:history="1">
        <w:r w:rsidRPr="001202F0">
          <w:rPr>
            <w:rFonts w:eastAsia="Times New Roman" w:cstheme="minorHAnsi"/>
            <w:lang w:eastAsia="de-DE"/>
          </w:rPr>
          <w:t xml:space="preserve">Information für </w:t>
        </w:r>
        <w:r>
          <w:rPr>
            <w:rFonts w:eastAsia="Times New Roman" w:cstheme="minorHAnsi"/>
            <w:lang w:eastAsia="de-DE"/>
          </w:rPr>
          <w:t>Reisende auf in verschiedenen Sprachen</w:t>
        </w:r>
        <w:r w:rsidRPr="001202F0">
          <w:rPr>
            <w:rFonts w:eastAsia="Times New Roman" w:cstheme="minorHAnsi"/>
            <w:lang w:eastAsia="de-DE"/>
          </w:rPr>
          <w:t xml:space="preserve"> (27.2.2020)</w:t>
        </w:r>
      </w:hyperlink>
    </w:p>
    <w:bookmarkStart w:id="0" w:name="_GoBack"/>
    <w:bookmarkEnd w:id="0"/>
    <w:p w:rsidR="00567192" w:rsidRPr="008F4996" w:rsidRDefault="00567192" w:rsidP="00567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highlight w:val="yellow"/>
          <w:lang w:eastAsia="de-DE"/>
        </w:rPr>
      </w:pPr>
      <w:r w:rsidRPr="008F4996">
        <w:rPr>
          <w:highlight w:val="yellow"/>
        </w:rPr>
        <w:fldChar w:fldCharType="begin"/>
      </w:r>
      <w:r w:rsidRPr="008F4996">
        <w:rPr>
          <w:highlight w:val="yellow"/>
        </w:rPr>
        <w:instrText xml:space="preserve"> HYPERLINK "https://www.rki.de/DE/Content/InfAZ/N/Neuartiges_Coronavirus/Lage_Italien.html?nn=13490888" \o "Informationen zum COVID-19-Geschehen in Italien" </w:instrText>
      </w:r>
      <w:r w:rsidRPr="008F4996">
        <w:rPr>
          <w:highlight w:val="yellow"/>
        </w:rPr>
        <w:fldChar w:fldCharType="separate"/>
      </w:r>
      <w:r w:rsidRPr="008F4996">
        <w:rPr>
          <w:rFonts w:eastAsia="Times New Roman" w:cstheme="minorHAnsi"/>
          <w:highlight w:val="yellow"/>
          <w:lang w:eastAsia="de-DE"/>
        </w:rPr>
        <w:t>Informationen zum COVID-19-Geschehen in Italien (28.02.2020)</w:t>
      </w:r>
      <w:r w:rsidRPr="008F4996">
        <w:rPr>
          <w:rFonts w:eastAsia="Times New Roman" w:cstheme="minorHAnsi"/>
          <w:highlight w:val="yellow"/>
          <w:lang w:eastAsia="de-DE"/>
        </w:rPr>
        <w:fldChar w:fldCharType="end"/>
      </w:r>
    </w:p>
    <w:p w:rsidR="00567192" w:rsidRDefault="00567192" w:rsidP="005671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5" w:tooltip="Aussteigekarten Luftverkehr mit Selbstauskunft für Reisende aus China" w:history="1">
        <w:proofErr w:type="spellStart"/>
        <w:r w:rsidRPr="001202F0">
          <w:rPr>
            <w:rFonts w:eastAsia="Times New Roman" w:cstheme="minorHAnsi"/>
            <w:lang w:eastAsia="de-DE"/>
          </w:rPr>
          <w:t>Aussteigekarten</w:t>
        </w:r>
        <w:proofErr w:type="spellEnd"/>
        <w:r w:rsidRPr="001202F0">
          <w:rPr>
            <w:rFonts w:eastAsia="Times New Roman" w:cstheme="minorHAnsi"/>
            <w:lang w:eastAsia="de-DE"/>
          </w:rPr>
          <w:t xml:space="preserve"> Luftverkehr mit Selbstauskunft (13.2.2020)</w:t>
        </w:r>
      </w:hyperlink>
    </w:p>
    <w:p w:rsidR="00A32B1F" w:rsidRPr="001202F0" w:rsidRDefault="00A32B1F" w:rsidP="00A32B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6" w:tgtFrame="_blank" w:tooltip="Externer Link Auswärtiges Amt: Reise- und Sicherheitshinweise (Öffnet neues Fenster)" w:history="1">
        <w:r w:rsidRPr="001202F0">
          <w:rPr>
            <w:rFonts w:eastAsia="Times New Roman" w:cstheme="minorHAnsi"/>
            <w:lang w:eastAsia="de-DE"/>
          </w:rPr>
          <w:t>Auswärtiges Amt: Reise- und Sicherheitshinweise</w:t>
        </w:r>
      </w:hyperlink>
    </w:p>
    <w:p w:rsidR="00B01527" w:rsidRPr="00826FF7" w:rsidRDefault="00826FF7" w:rsidP="00B01527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de-DE"/>
        </w:rPr>
      </w:pPr>
      <w:r>
        <w:rPr>
          <w:rFonts w:eastAsia="Times New Roman" w:cstheme="minorHAnsi"/>
          <w:b/>
          <w:lang w:eastAsia="de-DE"/>
        </w:rPr>
        <w:t>Krisenp</w:t>
      </w:r>
      <w:r w:rsidR="00B01527" w:rsidRPr="00826FF7">
        <w:rPr>
          <w:rFonts w:eastAsia="Times New Roman" w:cstheme="minorHAnsi"/>
          <w:b/>
          <w:lang w:eastAsia="de-DE"/>
        </w:rPr>
        <w:t xml:space="preserve">läne </w:t>
      </w:r>
    </w:p>
    <w:p w:rsidR="009A6BE1" w:rsidRPr="001202F0" w:rsidRDefault="009A6BE1" w:rsidP="009A6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7" w:tooltip="Rahmenkonzept: Epidemisch bedeutsame Lagen erkennen, bewerten und gemeinsam erfolgreich bewältigen" w:history="1">
        <w:r w:rsidRPr="001202F0">
          <w:rPr>
            <w:rFonts w:eastAsia="Times New Roman" w:cstheme="minorHAnsi"/>
            <w:lang w:eastAsia="de-DE"/>
          </w:rPr>
          <w:t>Rahmenkonzept: Epidemisch bedeutsame Lagen</w:t>
        </w:r>
        <w:r w:rsidR="00826FF7">
          <w:rPr>
            <w:rFonts w:eastAsia="Times New Roman" w:cstheme="minorHAnsi"/>
            <w:lang w:eastAsia="de-DE"/>
          </w:rPr>
          <w:t xml:space="preserve"> erkennen, bewerten,  bewältigen</w:t>
        </w:r>
        <w:r w:rsidRPr="001202F0">
          <w:rPr>
            <w:rFonts w:eastAsia="Times New Roman" w:cstheme="minorHAnsi"/>
            <w:lang w:eastAsia="de-DE"/>
          </w:rPr>
          <w:t xml:space="preserve"> (29.10.2019)</w:t>
        </w:r>
      </w:hyperlink>
    </w:p>
    <w:p w:rsidR="009A6BE1" w:rsidRDefault="009A6BE1" w:rsidP="009A6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8" w:tooltip="Influenza-Pandemieplanung" w:history="1">
        <w:r w:rsidRPr="001202F0">
          <w:rPr>
            <w:rFonts w:eastAsia="Times New Roman" w:cstheme="minorHAnsi"/>
            <w:lang w:eastAsia="de-DE"/>
          </w:rPr>
          <w:t>Nationaler Pandemieplan</w:t>
        </w:r>
        <w:r w:rsidR="00B01527">
          <w:rPr>
            <w:rFonts w:eastAsia="Times New Roman" w:cstheme="minorHAnsi"/>
            <w:lang w:eastAsia="de-DE"/>
          </w:rPr>
          <w:t xml:space="preserve">: </w:t>
        </w:r>
        <w:r w:rsidRPr="001202F0">
          <w:rPr>
            <w:rFonts w:eastAsia="Times New Roman" w:cstheme="minorHAnsi"/>
            <w:lang w:eastAsia="de-DE"/>
          </w:rPr>
          <w:t>Teil I Maßnahmen und Strukturen der Länder</w:t>
        </w:r>
        <w:r w:rsidR="00B01527">
          <w:rPr>
            <w:rFonts w:eastAsia="Times New Roman" w:cstheme="minorHAnsi"/>
            <w:lang w:eastAsia="de-DE"/>
          </w:rPr>
          <w:t xml:space="preserve"> </w:t>
        </w:r>
      </w:hyperlink>
      <w:r w:rsidR="00826FF7">
        <w:rPr>
          <w:rFonts w:eastAsia="Times New Roman" w:cstheme="minorHAnsi"/>
          <w:lang w:eastAsia="de-DE"/>
        </w:rPr>
        <w:t>(2017)</w:t>
      </w:r>
    </w:p>
    <w:p w:rsidR="00826FF7" w:rsidRPr="001202F0" w:rsidRDefault="00826FF7" w:rsidP="009A6B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Nationaler Pandemieplan: Teil II Wissenschaftliche Grundlagen des RKI (</w:t>
      </w:r>
      <w:r w:rsidR="00567192">
        <w:rPr>
          <w:rFonts w:eastAsia="Times New Roman" w:cstheme="minorHAnsi"/>
          <w:lang w:eastAsia="de-DE"/>
        </w:rPr>
        <w:t>20</w:t>
      </w:r>
      <w:r>
        <w:rPr>
          <w:rFonts w:eastAsia="Times New Roman" w:cstheme="minorHAnsi"/>
          <w:lang w:eastAsia="de-DE"/>
        </w:rPr>
        <w:t>16)</w:t>
      </w:r>
    </w:p>
    <w:p w:rsidR="001202F0" w:rsidRPr="001202F0" w:rsidRDefault="00A32B1F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>I</w:t>
      </w:r>
      <w:r w:rsidR="0086114F">
        <w:rPr>
          <w:rFonts w:eastAsia="Times New Roman" w:cstheme="minorHAnsi"/>
          <w:b/>
          <w:bCs/>
          <w:lang w:eastAsia="de-DE"/>
        </w:rPr>
        <w:t>nternationale Situation</w:t>
      </w:r>
    </w:p>
    <w:p w:rsidR="001202F0" w:rsidRDefault="008F4996" w:rsidP="001202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39" w:tgtFrame="_blank" w:tooltip="Externer Link 2019-nCoV-Seiten der Weltgesundheitsorganisation (WHO), u.a. mit täglichen Situationsberichten, Reisehinweisen und Reaktionen auf Gerüchte und Fehlinformationen (Öffnet neues Fenster)" w:history="1">
        <w:r w:rsidR="001202F0" w:rsidRPr="001202F0">
          <w:rPr>
            <w:rFonts w:eastAsia="Times New Roman" w:cstheme="minorHAnsi"/>
            <w:lang w:eastAsia="de-DE"/>
          </w:rPr>
          <w:t>COVID-19-Seiten der Weltgesundheitsorganisation (WHO), u.a. mit täglichen Situationsberichten, Reisehinweisen und Reaktionen auf Gerüchte und Fehlinformationen</w:t>
        </w:r>
      </w:hyperlink>
    </w:p>
    <w:p w:rsidR="00DD31A7" w:rsidRPr="000B6E11" w:rsidRDefault="00DD31A7" w:rsidP="001202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de-DE"/>
        </w:rPr>
      </w:pPr>
      <w:hyperlink r:id="rId40" w:tgtFrame="_blank" w:tooltip="Externer Link WHO Joint Mission on COVID-19 (Öffnet neues Fenster)" w:history="1">
        <w:r>
          <w:rPr>
            <w:rStyle w:val="Hyperlink"/>
            <w:lang w:val="en-GB"/>
          </w:rPr>
          <w:t>Report of the</w:t>
        </w:r>
        <w:r w:rsidRPr="000B6E11">
          <w:rPr>
            <w:rStyle w:val="Hyperlink"/>
            <w:lang w:val="en-US"/>
          </w:rPr>
          <w:t xml:space="preserve"> WHO-China </w:t>
        </w:r>
        <w:r>
          <w:rPr>
            <w:rStyle w:val="Hyperlink"/>
            <w:lang w:val="en-GB"/>
          </w:rPr>
          <w:t>Joint Mission on</w:t>
        </w:r>
        <w:r w:rsidRPr="000B6E11">
          <w:rPr>
            <w:rStyle w:val="Hyperlink"/>
            <w:lang w:val="en-US"/>
          </w:rPr>
          <w:t xml:space="preserve"> COVID-19 (16.-24.2.2020)</w:t>
        </w:r>
      </w:hyperlink>
    </w:p>
    <w:p w:rsidR="001202F0" w:rsidRPr="001202F0" w:rsidRDefault="008F4996" w:rsidP="001202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41" w:tgtFrame="_blank" w:tooltip="Externer Link Informationen des ECDC zum neuartigen Coronavirus, u.a. mit Risikoeinschätzung  (Öffnet neues Fenster)" w:history="1">
        <w:r w:rsidR="001202F0" w:rsidRPr="001202F0">
          <w:rPr>
            <w:rFonts w:eastAsia="Times New Roman" w:cstheme="minorHAnsi"/>
            <w:lang w:eastAsia="de-DE"/>
          </w:rPr>
          <w:t>Informationen des ECDC zu COVID-19, u.a. mit Risikoeinschätzungen</w:t>
        </w:r>
      </w:hyperlink>
    </w:p>
    <w:p w:rsidR="001202F0" w:rsidRPr="001202F0" w:rsidRDefault="001202F0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1202F0">
        <w:rPr>
          <w:rFonts w:eastAsia="Times New Roman" w:cstheme="minorHAnsi"/>
          <w:b/>
          <w:bCs/>
          <w:lang w:eastAsia="de-DE"/>
        </w:rPr>
        <w:t>Informationen für Bürger</w:t>
      </w:r>
    </w:p>
    <w:p w:rsidR="00567192" w:rsidRDefault="001202F0" w:rsidP="001202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DD31A7">
        <w:rPr>
          <w:rFonts w:eastAsia="Times New Roman" w:cstheme="minorHAnsi"/>
          <w:lang w:eastAsia="de-DE"/>
        </w:rPr>
        <w:t>Hotlines für Bürger sind vom BMG, einigen Bundesländern und Krankenkassen eingerichtet</w:t>
      </w:r>
    </w:p>
    <w:p w:rsidR="00567192" w:rsidRPr="00567192" w:rsidRDefault="00567192" w:rsidP="005671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BZgA</w:t>
      </w:r>
      <w:proofErr w:type="spellEnd"/>
      <w:r>
        <w:rPr>
          <w:rFonts w:eastAsia="Times New Roman" w:cstheme="minorHAnsi"/>
          <w:lang w:eastAsia="de-DE"/>
        </w:rPr>
        <w:t>: Informationen zu COVID-19 unter www.infektionsschutz.de</w:t>
      </w:r>
    </w:p>
    <w:p w:rsidR="001202F0" w:rsidRPr="001202F0" w:rsidRDefault="008F4996" w:rsidP="001202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42" w:tgtFrame="_blank" w:tooltip="Externer Link Bundeszentrale für gesundheitliche Aufklärung auf YouTube (Öffnet neues Fenster)" w:history="1">
        <w:proofErr w:type="spellStart"/>
        <w:r w:rsidR="001202F0" w:rsidRPr="001202F0">
          <w:rPr>
            <w:rFonts w:eastAsia="Times New Roman" w:cstheme="minorHAnsi"/>
            <w:lang w:eastAsia="de-DE"/>
          </w:rPr>
          <w:t>BZgA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 xml:space="preserve">: </w:t>
        </w:r>
        <w:proofErr w:type="spellStart"/>
        <w:r w:rsidR="001202F0" w:rsidRPr="001202F0">
          <w:rPr>
            <w:rFonts w:eastAsia="Times New Roman" w:cstheme="minorHAnsi"/>
            <w:lang w:eastAsia="de-DE"/>
          </w:rPr>
          <w:t>Erklärvideos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 xml:space="preserve"> zu COVID-19 auf YouTube</w:t>
        </w:r>
      </w:hyperlink>
    </w:p>
    <w:p w:rsidR="0086114F" w:rsidRDefault="008F4996" w:rsidP="008611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43" w:tgtFrame="_blank" w:tooltip="Externer Link Bundeszentrale für gesundheitliche Aufklärung: Infektionsschutz.de zu Hygienetipps (Öffnet neues Fenster)" w:history="1">
        <w:proofErr w:type="spellStart"/>
        <w:r w:rsidR="001202F0" w:rsidRPr="001202F0">
          <w:rPr>
            <w:rFonts w:eastAsia="Times New Roman" w:cstheme="minorHAnsi"/>
            <w:lang w:eastAsia="de-DE"/>
          </w:rPr>
          <w:t>BZgA</w:t>
        </w:r>
        <w:proofErr w:type="spellEnd"/>
        <w:r w:rsidR="001202F0" w:rsidRPr="001202F0">
          <w:rPr>
            <w:rFonts w:eastAsia="Times New Roman" w:cstheme="minorHAnsi"/>
            <w:lang w:eastAsia="de-DE"/>
          </w:rPr>
          <w:t xml:space="preserve">: allgemeine Hygienetipps zum Schutz vor Infektionskrankheiten </w:t>
        </w:r>
      </w:hyperlink>
    </w:p>
    <w:p w:rsidR="0086114F" w:rsidRDefault="0086114F" w:rsidP="008611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44" w:tooltip="Das RKI in den Medien (Auswahl, ab 24.2.2020)" w:history="1">
        <w:r w:rsidRPr="00DD31A7">
          <w:rPr>
            <w:rFonts w:eastAsia="Times New Roman" w:cstheme="minorHAnsi"/>
            <w:lang w:eastAsia="de-DE"/>
          </w:rPr>
          <w:t>Das RKI in den Medien (Auswahl)</w:t>
        </w:r>
      </w:hyperlink>
    </w:p>
    <w:p w:rsidR="001202F0" w:rsidRPr="001202F0" w:rsidRDefault="001202F0" w:rsidP="001202F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de-DE"/>
        </w:rPr>
      </w:pPr>
      <w:r w:rsidRPr="001202F0">
        <w:rPr>
          <w:rFonts w:eastAsia="Times New Roman" w:cstheme="minorHAnsi"/>
          <w:b/>
          <w:bCs/>
          <w:lang w:eastAsia="de-DE"/>
        </w:rPr>
        <w:t>Siehe auch</w:t>
      </w:r>
    </w:p>
    <w:p w:rsidR="001202F0" w:rsidRPr="001202F0" w:rsidRDefault="00DD31A7" w:rsidP="00120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en-US" w:eastAsia="de-DE"/>
        </w:rPr>
      </w:pPr>
      <w:hyperlink r:id="rId45" w:tooltip="MERS-Coronavirus" w:history="1">
        <w:r w:rsidR="001202F0" w:rsidRPr="001202F0">
          <w:rPr>
            <w:rFonts w:eastAsia="Times New Roman" w:cstheme="minorHAnsi"/>
            <w:lang w:val="en-US" w:eastAsia="de-DE"/>
          </w:rPr>
          <w:t>MERS-Coronavirus (</w:t>
        </w:r>
        <w:r w:rsidR="001202F0" w:rsidRPr="001202F0">
          <w:rPr>
            <w:rFonts w:eastAsia="Times New Roman" w:cstheme="minorHAnsi"/>
            <w:lang w:val="en-GB" w:eastAsia="de-DE"/>
          </w:rPr>
          <w:t>Middle East Respiratory Syndrome</w:t>
        </w:r>
        <w:r w:rsidR="001202F0" w:rsidRPr="001202F0">
          <w:rPr>
            <w:rFonts w:eastAsia="Times New Roman" w:cstheme="minorHAnsi"/>
            <w:lang w:val="en-US" w:eastAsia="de-DE"/>
          </w:rPr>
          <w:t>)</w:t>
        </w:r>
      </w:hyperlink>
    </w:p>
    <w:p w:rsidR="001202F0" w:rsidRPr="001202F0" w:rsidRDefault="008F4996" w:rsidP="001202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hyperlink r:id="rId46" w:tooltip="SARS (Schweres Akutes Respiratorisches Syndrom)" w:history="1">
        <w:r w:rsidR="001202F0" w:rsidRPr="001202F0">
          <w:rPr>
            <w:rFonts w:eastAsia="Times New Roman" w:cstheme="minorHAnsi"/>
            <w:lang w:eastAsia="de-DE"/>
          </w:rPr>
          <w:t>SARS (Schweres Akutes Respiratorisches Syndrom)</w:t>
        </w:r>
      </w:hyperlink>
    </w:p>
    <w:p w:rsidR="001202F0" w:rsidRPr="001202F0" w:rsidRDefault="001202F0" w:rsidP="001202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1202F0">
        <w:rPr>
          <w:rFonts w:eastAsia="Times New Roman" w:cstheme="minorHAnsi"/>
          <w:lang w:eastAsia="de-DE"/>
        </w:rPr>
        <w:t>Stand: 02.03.2020</w:t>
      </w:r>
    </w:p>
    <w:p w:rsidR="004F46B8" w:rsidRPr="001202F0" w:rsidRDefault="004F46B8">
      <w:pPr>
        <w:rPr>
          <w:rFonts w:cstheme="minorHAnsi"/>
        </w:rPr>
      </w:pPr>
    </w:p>
    <w:sectPr w:rsidR="004F46B8" w:rsidRPr="001202F0">
      <w:footerReference w:type="default" r:id="rId4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E8" w:rsidRDefault="002143E8" w:rsidP="002143E8">
      <w:pPr>
        <w:spacing w:after="0" w:line="240" w:lineRule="auto"/>
      </w:pPr>
      <w:r>
        <w:separator/>
      </w:r>
    </w:p>
  </w:endnote>
  <w:endnote w:type="continuationSeparator" w:id="0">
    <w:p w:rsidR="002143E8" w:rsidRDefault="002143E8" w:rsidP="0021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76029"/>
      <w:docPartObj>
        <w:docPartGallery w:val="Page Numbers (Bottom of Page)"/>
        <w:docPartUnique/>
      </w:docPartObj>
    </w:sdtPr>
    <w:sdtContent>
      <w:p w:rsidR="002143E8" w:rsidRDefault="002143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996">
          <w:rPr>
            <w:noProof/>
          </w:rPr>
          <w:t>1</w:t>
        </w:r>
        <w:r>
          <w:fldChar w:fldCharType="end"/>
        </w:r>
      </w:p>
    </w:sdtContent>
  </w:sdt>
  <w:p w:rsidR="002143E8" w:rsidRDefault="002143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E8" w:rsidRDefault="002143E8" w:rsidP="002143E8">
      <w:pPr>
        <w:spacing w:after="0" w:line="240" w:lineRule="auto"/>
      </w:pPr>
      <w:r>
        <w:separator/>
      </w:r>
    </w:p>
  </w:footnote>
  <w:footnote w:type="continuationSeparator" w:id="0">
    <w:p w:rsidR="002143E8" w:rsidRDefault="002143E8" w:rsidP="0021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E11"/>
    <w:multiLevelType w:val="multilevel"/>
    <w:tmpl w:val="9FE6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874AC"/>
    <w:multiLevelType w:val="multilevel"/>
    <w:tmpl w:val="952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D0FD6"/>
    <w:multiLevelType w:val="multilevel"/>
    <w:tmpl w:val="4D9E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63293"/>
    <w:multiLevelType w:val="multilevel"/>
    <w:tmpl w:val="CEB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81979"/>
    <w:multiLevelType w:val="multilevel"/>
    <w:tmpl w:val="E2A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276C9"/>
    <w:multiLevelType w:val="multilevel"/>
    <w:tmpl w:val="903A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902B6"/>
    <w:multiLevelType w:val="hybridMultilevel"/>
    <w:tmpl w:val="5CE66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F7E6E"/>
    <w:multiLevelType w:val="multilevel"/>
    <w:tmpl w:val="22D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52CD0"/>
    <w:multiLevelType w:val="multilevel"/>
    <w:tmpl w:val="B7E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04BAD"/>
    <w:multiLevelType w:val="multilevel"/>
    <w:tmpl w:val="D60A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F0"/>
    <w:rsid w:val="00077A6A"/>
    <w:rsid w:val="000B6E11"/>
    <w:rsid w:val="001202F0"/>
    <w:rsid w:val="00156214"/>
    <w:rsid w:val="002143E8"/>
    <w:rsid w:val="003F3B48"/>
    <w:rsid w:val="004F46B8"/>
    <w:rsid w:val="00567192"/>
    <w:rsid w:val="006A44E0"/>
    <w:rsid w:val="0081087F"/>
    <w:rsid w:val="00826FF7"/>
    <w:rsid w:val="0086114F"/>
    <w:rsid w:val="008C6C57"/>
    <w:rsid w:val="008F4996"/>
    <w:rsid w:val="009A6BE1"/>
    <w:rsid w:val="00A32B1F"/>
    <w:rsid w:val="00B01527"/>
    <w:rsid w:val="00D623E7"/>
    <w:rsid w:val="00DD31A7"/>
    <w:rsid w:val="00E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2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20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2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02F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1202F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2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44E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3B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B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3B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B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B4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3E8"/>
  </w:style>
  <w:style w:type="paragraph" w:styleId="Fuzeile">
    <w:name w:val="footer"/>
    <w:basedOn w:val="Standard"/>
    <w:link w:val="FuzeileZchn"/>
    <w:uiPriority w:val="99"/>
    <w:unhideWhenUsed/>
    <w:rsid w:val="0021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2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20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2F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02F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1202F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2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44E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3B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B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3B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B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B4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3E8"/>
  </w:style>
  <w:style w:type="paragraph" w:styleId="Fuzeile">
    <w:name w:val="footer"/>
    <w:basedOn w:val="Standard"/>
    <w:link w:val="FuzeileZchn"/>
    <w:uiPriority w:val="99"/>
    <w:unhideWhenUsed/>
    <w:rsid w:val="00214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ki.de/DE/Content/InfAZ/N/Neuartiges_Coronavirus/Falldefinition.pdf?__blob=publicationFile" TargetMode="External"/><Relationship Id="rId18" Type="http://schemas.openxmlformats.org/officeDocument/2006/relationships/hyperlink" Target="https://virologie-ccm.charite.de/diagnostik/konsiliarlaboratorium_fuer_coronaviren/" TargetMode="External"/><Relationship Id="rId26" Type="http://schemas.openxmlformats.org/officeDocument/2006/relationships/hyperlink" Target="https://www.rki.de/DE/Content/InfAZ/N/Neuartiges_Coronavirus/ambulant.html?nn=13490888" TargetMode="External"/><Relationship Id="rId39" Type="http://schemas.openxmlformats.org/officeDocument/2006/relationships/hyperlink" Target="https://www.who.int/emergencies/diseases/novel-coronavirus-2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ki.de/DE/Content/InfAZ/N/Neuartiges_Coronavirus/Empfohlene_Schutzma%C3%9Fnahmen.html?nn=13490888" TargetMode="External"/><Relationship Id="rId34" Type="http://schemas.openxmlformats.org/officeDocument/2006/relationships/hyperlink" Target="https://www.rki.de/DE/Content/InfAZ/N/Neuartiges_Coronavirus/Transport/Info_Reisende_Tab.html?nn=13490888" TargetMode="External"/><Relationship Id="rId42" Type="http://schemas.openxmlformats.org/officeDocument/2006/relationships/hyperlink" Target="https://www.youtube.com/playlist?list=PLRsi8mtTLFAyJaujkSHyH9NqZbgm3fcvy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rki.de/DE/Content/InfAZ/N/Neuartiges_Coronavirus/Empfehlung_Meldung.html?nn=13490888" TargetMode="External"/><Relationship Id="rId17" Type="http://schemas.openxmlformats.org/officeDocument/2006/relationships/hyperlink" Target="https://www.rki.de/DE/Content/InfAZ/N/Neuartiges_Coronavirus/Vorl_Testung_nCoV.html?nn=13490888" TargetMode="External"/><Relationship Id="rId25" Type="http://schemas.openxmlformats.org/officeDocument/2006/relationships/hyperlink" Target="https://www.rki.de/DE/Content/InfAZ/N/Neuartiges_Coronavirus/Massnahmen_Verdachtsfall_Infografik_Tab.html?nn=13490888" TargetMode="External"/><Relationship Id="rId33" Type="http://schemas.openxmlformats.org/officeDocument/2006/relationships/hyperlink" Target="https://www.rki.de/DE/Content/InfAZ/N/Neuartiges_Coronavirus/Einreise_aus_RG.html?nn=13490888" TargetMode="External"/><Relationship Id="rId38" Type="http://schemas.openxmlformats.org/officeDocument/2006/relationships/hyperlink" Target="https://www.rki.de/DE/Content/InfAZ/I/Influenza/Pandemieplanung/Pandemieplanung_Node.html" TargetMode="External"/><Relationship Id="rId46" Type="http://schemas.openxmlformats.org/officeDocument/2006/relationships/hyperlink" Target="https://www.rki.de/DE/Content/InfAZ/S/SARS/SARS_nod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ki.de/DE/Content/InfAZ/N/Neuartiges_Coronavirus/Differentialdiagnose.html?nn=13490888" TargetMode="External"/><Relationship Id="rId20" Type="http://schemas.openxmlformats.org/officeDocument/2006/relationships/hyperlink" Target="https://www.rki.de/DE/Content/Infekt/EpidBull/Archiv/2020/Ausgaben/09_20.html?nn=13490888" TargetMode="External"/><Relationship Id="rId29" Type="http://schemas.openxmlformats.org/officeDocument/2006/relationships/hyperlink" Target="https://www.rki.de/DE/Content/InfAZ/N/Neuartiges_Coronavirus/Entlassmanagement.html?nn=13490888" TargetMode="External"/><Relationship Id="rId41" Type="http://schemas.openxmlformats.org/officeDocument/2006/relationships/hyperlink" Target="https://www.ecdc.europa.eu/en/novel-coronavirus-chi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ki.de/DE/Content/InfAZ/N/Neuartiges_Coronavirus/Fallzahlen.html?nn=13490888" TargetMode="External"/><Relationship Id="rId24" Type="http://schemas.openxmlformats.org/officeDocument/2006/relationships/hyperlink" Target="https://www.rki.de/DE/Content/InfAZ/N/Neuartiges_Coronavirus/Infografik_Einsatzkraefte.html?nn=13490888" TargetMode="External"/><Relationship Id="rId32" Type="http://schemas.openxmlformats.org/officeDocument/2006/relationships/hyperlink" Target="https://www.rki.de/DE/Content/InfAZ/N/Neuartiges_Coronavirus/Transport/Musteranschreiben_Tab.html?nn=13490888" TargetMode="External"/><Relationship Id="rId37" Type="http://schemas.openxmlformats.org/officeDocument/2006/relationships/hyperlink" Target="https://www.rki.de/DE/Content/Infekt/Preparedness_Response/Rahmenkonzept_Epidemische_bedeutsame_Lagen.html?nn=13490888" TargetMode="External"/><Relationship Id="rId40" Type="http://schemas.openxmlformats.org/officeDocument/2006/relationships/hyperlink" Target="https://www.who.int/docs/default-source/coronaviruse/who-china-joint-mission-on-covid-19-final-report.pdf" TargetMode="External"/><Relationship Id="rId45" Type="http://schemas.openxmlformats.org/officeDocument/2006/relationships/hyperlink" Target="https://www.rki.de/DE/Content/InfAZ/M/MERS_Coronavirus/MERS_Coronavirus_nod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cs.hu-berlin.de/corona/" TargetMode="External"/><Relationship Id="rId23" Type="http://schemas.openxmlformats.org/officeDocument/2006/relationships/hyperlink" Target="https://www.rki.de/DE/Content/InfAZ/N/Neuartiges_Coronavirus/Risiko_Grossveranstaltungen.pdf?__blob=publicationFile" TargetMode="External"/><Relationship Id="rId28" Type="http://schemas.openxmlformats.org/officeDocument/2006/relationships/hyperlink" Target="https://www.rki.de/DE/Content/InfAZ/N/Neuartiges_Coronavirus/Ressourcen_schonen_Masken.pdf?__blob=publicationFile" TargetMode="External"/><Relationship Id="rId36" Type="http://schemas.openxmlformats.org/officeDocument/2006/relationships/hyperlink" Target="https://www.auswaertiges-amt.de/de/ReiseUndSicherheit/reise-und-sicherheitshinweis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ki.de/DE/Content/InfAZ/N/Neuartiges_Coronavirus/Risikogebiete.html?nn=13490888" TargetMode="External"/><Relationship Id="rId19" Type="http://schemas.openxmlformats.org/officeDocument/2006/relationships/hyperlink" Target="https://nextstrain.org/groups/blab/sars-like-cov" TargetMode="External"/><Relationship Id="rId31" Type="http://schemas.openxmlformats.org/officeDocument/2006/relationships/hyperlink" Target="https://www.bmvi.de/SharedDocs/DE/Artikel/LF/coronavirus-anordnung.html" TargetMode="External"/><Relationship Id="rId44" Type="http://schemas.openxmlformats.org/officeDocument/2006/relationships/hyperlink" Target="https://www.rki.de/DE/Content/InfAZ/N/Neuartiges_Coronavirus/RKI_in_Medien.html?nn=13490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ki.de/SharedDocs/FAQ/NCOV2019/FAQ_Liste.html?nn=13490888" TargetMode="External"/><Relationship Id="rId14" Type="http://schemas.openxmlformats.org/officeDocument/2006/relationships/hyperlink" Target="https://www.gesetze-im-internet.de/coronavmeldev/" TargetMode="External"/><Relationship Id="rId22" Type="http://schemas.openxmlformats.org/officeDocument/2006/relationships/hyperlink" Target="https://www.rki.de/DE/Content/InfAZ/N/Neuartiges_Coronavirus/Kontaktperson/Dokumente_Tab.html?nn=13490888" TargetMode="External"/><Relationship Id="rId27" Type="http://schemas.openxmlformats.org/officeDocument/2006/relationships/hyperlink" Target="https://www.rki.de/DE/Content/InfAZ/N/Neuartiges_Coronavirus/Hygiene.html?nn=13490888" TargetMode="External"/><Relationship Id="rId30" Type="http://schemas.openxmlformats.org/officeDocument/2006/relationships/hyperlink" Target="https://www.baua.de/DE/Angebote/Aktuelles/Meldungen/2020/2020-01-30-Coronavirus.html" TargetMode="External"/><Relationship Id="rId35" Type="http://schemas.openxmlformats.org/officeDocument/2006/relationships/hyperlink" Target="https://www.rki.de/DE/Content/InfAZ/N/Neuartiges_Coronavirus/Transport/Dokumente_Tab.html?nn=13490888" TargetMode="External"/><Relationship Id="rId43" Type="http://schemas.openxmlformats.org/officeDocument/2006/relationships/hyperlink" Target="https://www.infektionsschutz.de/hygienetipp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rki.de/DE/Content/InfAZ/N/Neuartiges_Coronavirus/Risikobewertung.html?nn=1349088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Degen, Marieke</dc:creator>
  <cp:lastModifiedBy>Degen, Marieke</cp:lastModifiedBy>
  <cp:revision>13</cp:revision>
  <cp:lastPrinted>2020-03-03T08:06:00Z</cp:lastPrinted>
  <dcterms:created xsi:type="dcterms:W3CDTF">2020-03-02T16:52:00Z</dcterms:created>
  <dcterms:modified xsi:type="dcterms:W3CDTF">2020-03-03T08:28:00Z</dcterms:modified>
</cp:coreProperties>
</file>