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8A" w:rsidRDefault="008A635B" w:rsidP="00573F8A">
      <w:r w:rsidRPr="00573F8A">
        <w:rPr>
          <w:b/>
          <w:sz w:val="32"/>
          <w:szCs w:val="32"/>
        </w:rPr>
        <w:t>Abstand halten</w:t>
      </w:r>
      <w:r w:rsidR="00573F8A">
        <w:rPr>
          <w:b/>
          <w:sz w:val="32"/>
          <w:szCs w:val="32"/>
        </w:rPr>
        <w:t xml:space="preserve"> </w:t>
      </w:r>
      <w:r w:rsidR="00573F8A">
        <w:t>(RKI Covid-19 Seite)</w:t>
      </w:r>
    </w:p>
    <w:p w:rsidR="008A635B" w:rsidRPr="00573F8A" w:rsidRDefault="00573F8A" w:rsidP="00573F8A">
      <w:pPr>
        <w:pStyle w:val="Listenabsatz"/>
        <w:numPr>
          <w:ilvl w:val="0"/>
          <w:numId w:val="1"/>
        </w:numPr>
        <w:rPr>
          <w:b/>
          <w:highlight w:val="yellow"/>
        </w:rPr>
      </w:pPr>
      <w:r w:rsidRPr="00573F8A">
        <w:rPr>
          <w:b/>
          <w:highlight w:val="yellow"/>
        </w:rPr>
        <w:t>Leichte Sprache</w:t>
      </w:r>
    </w:p>
    <w:p w:rsidR="00573F8A" w:rsidRDefault="00573F8A">
      <w:r>
        <w:rPr>
          <w:noProof/>
          <w:lang w:eastAsia="de-DE"/>
        </w:rPr>
        <w:drawing>
          <wp:inline distT="0" distB="0" distL="0" distR="0">
            <wp:extent cx="1529459" cy="331181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96" cy="33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>
            <wp:extent cx="1552175" cy="33610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37" cy="33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F8A" w:rsidRPr="00573F8A" w:rsidRDefault="00573F8A">
      <w:pPr>
        <w:rPr>
          <w:b/>
        </w:rPr>
      </w:pPr>
      <w:r w:rsidRPr="00573F8A">
        <w:rPr>
          <w:b/>
          <w:highlight w:val="yellow"/>
        </w:rPr>
        <w:t>„muss 1,5-2m sein“</w:t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  <w:t>„muss 1,5 m sein“</w:t>
      </w:r>
    </w:p>
    <w:p w:rsidR="00573F8A" w:rsidRPr="00573F8A" w:rsidRDefault="00573F8A" w:rsidP="00573F8A">
      <w:pPr>
        <w:pStyle w:val="Listenabsatz"/>
        <w:numPr>
          <w:ilvl w:val="0"/>
          <w:numId w:val="1"/>
        </w:numPr>
        <w:rPr>
          <w:b/>
          <w:highlight w:val="yellow"/>
        </w:rPr>
      </w:pPr>
      <w:r w:rsidRPr="00573F8A">
        <w:rPr>
          <w:b/>
          <w:highlight w:val="yellow"/>
        </w:rPr>
        <w:t>FAQs</w:t>
      </w:r>
    </w:p>
    <w:p w:rsidR="00573F8A" w:rsidRPr="00573F8A" w:rsidRDefault="00573F8A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744276" cy="3776975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365" cy="37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rPr>
          <w:noProof/>
          <w:lang w:eastAsia="de-DE"/>
        </w:rPr>
        <w:drawing>
          <wp:inline distT="0" distB="0" distL="0" distR="0">
            <wp:extent cx="1744275" cy="3776973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21" cy="37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DE"/>
        </w:rPr>
        <w:drawing>
          <wp:inline distT="0" distB="0" distL="0" distR="0" wp14:anchorId="78F062ED" wp14:editId="3910263E">
            <wp:extent cx="1699794" cy="368065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99" cy="36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F8A">
        <w:rPr>
          <w:b/>
          <w:highlight w:val="yellow"/>
        </w:rPr>
        <w:t>“mindestens 1,5m“</w:t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</w:r>
      <w:r w:rsidRPr="00573F8A">
        <w:rPr>
          <w:b/>
          <w:highlight w:val="yellow"/>
        </w:rPr>
        <w:tab/>
        <w:t>„mindestens 1,5m“</w:t>
      </w:r>
      <w:r w:rsidRPr="00573F8A">
        <w:rPr>
          <w:b/>
        </w:rPr>
        <w:tab/>
      </w:r>
    </w:p>
    <w:p w:rsidR="00573F8A" w:rsidRDefault="00573F8A"/>
    <w:p w:rsidR="00573F8A" w:rsidRDefault="00573F8A">
      <w:r>
        <w:rPr>
          <w:noProof/>
          <w:lang w:eastAsia="de-DE"/>
        </w:rPr>
        <w:drawing>
          <wp:inline distT="0" distB="0" distL="0" distR="0">
            <wp:extent cx="1806252" cy="3911173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67" cy="39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73F8A" w:rsidRPr="00573F8A" w:rsidRDefault="00573F8A">
      <w:pPr>
        <w:rPr>
          <w:b/>
        </w:rPr>
      </w:pPr>
      <w:r w:rsidRPr="00573F8A">
        <w:rPr>
          <w:b/>
          <w:highlight w:val="yellow"/>
        </w:rPr>
        <w:t>„mindestens 1,5m“</w:t>
      </w:r>
    </w:p>
    <w:p w:rsidR="00573F8A" w:rsidRPr="00573F8A" w:rsidRDefault="00573F8A" w:rsidP="00573F8A">
      <w:pPr>
        <w:pStyle w:val="Listenabsatz"/>
        <w:numPr>
          <w:ilvl w:val="0"/>
          <w:numId w:val="1"/>
        </w:numPr>
        <w:rPr>
          <w:b/>
          <w:highlight w:val="yellow"/>
        </w:rPr>
      </w:pPr>
      <w:r w:rsidRPr="00573F8A">
        <w:rPr>
          <w:b/>
          <w:highlight w:val="yellow"/>
        </w:rPr>
        <w:t>Infografiken</w:t>
      </w:r>
    </w:p>
    <w:p w:rsidR="00573F8A" w:rsidRDefault="00573F8A" w:rsidP="00573F8A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2090057" cy="3527778"/>
            <wp:effectExtent l="0" t="0" r="571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0"/>
                    <a:stretch/>
                  </pic:blipFill>
                  <pic:spPr bwMode="auto">
                    <a:xfrm>
                      <a:off x="0" y="0"/>
                      <a:ext cx="2094265" cy="353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lang w:eastAsia="de-DE"/>
        </w:rPr>
        <w:drawing>
          <wp:inline distT="0" distB="0" distL="0" distR="0">
            <wp:extent cx="2249176" cy="368065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25" cy="368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F8A" w:rsidRDefault="004E567E" w:rsidP="00573F8A">
      <w:pPr>
        <w:rPr>
          <w:b/>
        </w:rPr>
      </w:pPr>
      <w:r w:rsidRPr="004E567E">
        <w:rPr>
          <w:b/>
          <w:highlight w:val="yellow"/>
        </w:rPr>
        <w:t>„&gt;1,5m Abstand“</w:t>
      </w:r>
      <w:r w:rsidRPr="004E567E">
        <w:rPr>
          <w:b/>
          <w:highlight w:val="yellow"/>
        </w:rPr>
        <w:tab/>
      </w:r>
      <w:r w:rsidRPr="004E567E">
        <w:rPr>
          <w:b/>
          <w:highlight w:val="yellow"/>
        </w:rPr>
        <w:tab/>
      </w:r>
      <w:r w:rsidRPr="004E567E">
        <w:rPr>
          <w:b/>
          <w:highlight w:val="yellow"/>
        </w:rPr>
        <w:tab/>
      </w:r>
      <w:r w:rsidRPr="004E567E">
        <w:rPr>
          <w:b/>
          <w:highlight w:val="yellow"/>
        </w:rPr>
        <w:tab/>
        <w:t>„mind. 1,5m“</w:t>
      </w:r>
    </w:p>
    <w:p w:rsidR="00573F8A" w:rsidRDefault="00573F8A" w:rsidP="00573F8A">
      <w:pPr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2366935" cy="51252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94" cy="51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67E">
        <w:rPr>
          <w:b/>
        </w:rPr>
        <w:tab/>
      </w:r>
    </w:p>
    <w:p w:rsidR="004E567E" w:rsidRPr="004E567E" w:rsidRDefault="004E567E" w:rsidP="00573F8A">
      <w:pPr>
        <w:rPr>
          <w:b/>
          <w:highlight w:val="yellow"/>
        </w:rPr>
      </w:pPr>
      <w:r w:rsidRPr="004E567E">
        <w:rPr>
          <w:b/>
          <w:highlight w:val="yellow"/>
        </w:rPr>
        <w:t>„mindestens 1-2m Abstand“</w:t>
      </w:r>
    </w:p>
    <w:p w:rsidR="00573F8A" w:rsidRDefault="00573F8A" w:rsidP="00573F8A">
      <w:pPr>
        <w:pStyle w:val="Listenabsatz"/>
        <w:rPr>
          <w:b/>
          <w:highlight w:val="yellow"/>
        </w:rPr>
      </w:pPr>
    </w:p>
    <w:p w:rsidR="004E567E" w:rsidRDefault="004E567E" w:rsidP="00573F8A">
      <w:pPr>
        <w:pStyle w:val="Listenabsatz"/>
        <w:rPr>
          <w:b/>
          <w:highlight w:val="yellow"/>
        </w:rPr>
      </w:pPr>
      <w:r>
        <w:rPr>
          <w:b/>
          <w:highlight w:val="yellow"/>
        </w:rPr>
        <w:t>Weitere Infografiken:</w:t>
      </w:r>
    </w:p>
    <w:p w:rsidR="004E567E" w:rsidRDefault="004E567E" w:rsidP="00573F8A">
      <w:pPr>
        <w:pStyle w:val="Listenabsatz"/>
        <w:rPr>
          <w:b/>
          <w:highlight w:val="yellow"/>
        </w:rPr>
      </w:pPr>
    </w:p>
    <w:p w:rsidR="004E567E" w:rsidRPr="004E567E" w:rsidRDefault="004E567E" w:rsidP="004E567E">
      <w:pPr>
        <w:pStyle w:val="Listenabsatz"/>
        <w:numPr>
          <w:ilvl w:val="0"/>
          <w:numId w:val="2"/>
        </w:numPr>
        <w:rPr>
          <w:b/>
        </w:rPr>
      </w:pPr>
      <w:r w:rsidRPr="004E567E">
        <w:rPr>
          <w:b/>
        </w:rPr>
        <w:t>SARS-CoV-2 Kontaktpersonennachverfolgung für Personal in Alten- und Pflegeheimen bei relevantem Personalmangel</w:t>
      </w:r>
    </w:p>
    <w:p w:rsidR="004E567E" w:rsidRPr="004E567E" w:rsidRDefault="004E567E" w:rsidP="00573F8A">
      <w:pPr>
        <w:pStyle w:val="Listenabsatz"/>
        <w:rPr>
          <w:b/>
        </w:rPr>
      </w:pPr>
    </w:p>
    <w:p w:rsidR="004E567E" w:rsidRDefault="004E567E" w:rsidP="00573F8A">
      <w:pPr>
        <w:pStyle w:val="Listenabsatz"/>
        <w:rPr>
          <w:b/>
          <w:highlight w:val="yellow"/>
        </w:rPr>
      </w:pPr>
      <w:r>
        <w:rPr>
          <w:b/>
          <w:highlight w:val="yellow"/>
        </w:rPr>
        <w:t>„mindestens 1,5m“</w:t>
      </w:r>
    </w:p>
    <w:p w:rsidR="00573F8A" w:rsidRDefault="00573F8A" w:rsidP="00573F8A">
      <w:pPr>
        <w:pStyle w:val="Listenabsatz"/>
        <w:rPr>
          <w:b/>
          <w:highlight w:val="yellow"/>
        </w:rPr>
      </w:pPr>
    </w:p>
    <w:p w:rsidR="004E567E" w:rsidRPr="004E567E" w:rsidRDefault="004E567E" w:rsidP="004E567E">
      <w:pPr>
        <w:pStyle w:val="Listenabsatz"/>
        <w:numPr>
          <w:ilvl w:val="0"/>
          <w:numId w:val="2"/>
        </w:numPr>
        <w:rPr>
          <w:b/>
        </w:rPr>
      </w:pPr>
      <w:bookmarkStart w:id="0" w:name="_GoBack"/>
      <w:bookmarkEnd w:id="0"/>
      <w:r w:rsidRPr="004E567E">
        <w:rPr>
          <w:b/>
        </w:rPr>
        <w:t>SARS-CoV-2 Kontaktpersonennachverfolgung</w:t>
      </w:r>
      <w:r w:rsidRPr="004E567E">
        <w:rPr>
          <w:b/>
        </w:rPr>
        <w:t xml:space="preserve"> für medizinisches Personal in Arztpraxis und Krankenhaus bei relevantem Personalmangel</w:t>
      </w:r>
    </w:p>
    <w:p w:rsidR="004E567E" w:rsidRPr="004E567E" w:rsidRDefault="004E567E" w:rsidP="004E567E">
      <w:pPr>
        <w:ind w:left="1080"/>
        <w:rPr>
          <w:b/>
          <w:highlight w:val="yellow"/>
        </w:rPr>
      </w:pPr>
      <w:r>
        <w:rPr>
          <w:b/>
          <w:highlight w:val="yellow"/>
        </w:rPr>
        <w:t>„&lt;2m“</w:t>
      </w:r>
    </w:p>
    <w:sectPr w:rsidR="004E567E" w:rsidRPr="004E56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384B"/>
    <w:multiLevelType w:val="hybridMultilevel"/>
    <w:tmpl w:val="F6CC7C1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714C73"/>
    <w:multiLevelType w:val="hybridMultilevel"/>
    <w:tmpl w:val="2C565F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35B"/>
    <w:rsid w:val="004E567E"/>
    <w:rsid w:val="00573F8A"/>
    <w:rsid w:val="008A635B"/>
    <w:rsid w:val="00CC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3F8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73F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3F8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73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 Koch-Institut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Antao, Esther-Maria</dc:creator>
  <cp:lastModifiedBy>Antao, Esther-Maria</cp:lastModifiedBy>
  <cp:revision>1</cp:revision>
  <dcterms:created xsi:type="dcterms:W3CDTF">2020-04-13T10:28:00Z</dcterms:created>
  <dcterms:modified xsi:type="dcterms:W3CDTF">2020-04-13T11:11:00Z</dcterms:modified>
</cp:coreProperties>
</file>