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05" w:rsidRPr="002F7E1D" w:rsidRDefault="009A3B62" w:rsidP="008723B3">
      <w:pPr>
        <w:pStyle w:val="Titel"/>
        <w:rPr>
          <w:rFonts w:asciiTheme="minorHAnsi" w:hAnsiTheme="minorHAnsi" w:cstheme="minorHAnsi"/>
          <w:sz w:val="48"/>
        </w:rPr>
      </w:pPr>
      <w:bookmarkStart w:id="0" w:name="_GoBack"/>
      <w:bookmarkEnd w:id="0"/>
      <w:r w:rsidRPr="002F7E1D">
        <w:rPr>
          <w:rFonts w:asciiTheme="minorHAnsi" w:hAnsiTheme="minorHAnsi" w:cstheme="minorHAnsi"/>
          <w:sz w:val="48"/>
        </w:rPr>
        <w:t>Lageb</w:t>
      </w:r>
      <w:r w:rsidR="00312852">
        <w:rPr>
          <w:rFonts w:asciiTheme="minorHAnsi" w:hAnsiTheme="minorHAnsi" w:cstheme="minorHAnsi"/>
          <w:sz w:val="48"/>
        </w:rPr>
        <w:t>ild:</w:t>
      </w:r>
      <w:r w:rsidRPr="002F7E1D">
        <w:rPr>
          <w:rFonts w:asciiTheme="minorHAnsi" w:hAnsiTheme="minorHAnsi" w:cstheme="minorHAnsi"/>
          <w:sz w:val="48"/>
        </w:rPr>
        <w:t xml:space="preserve"> </w:t>
      </w:r>
      <w:r w:rsidR="00074CC1" w:rsidRPr="002F7E1D">
        <w:rPr>
          <w:rFonts w:asciiTheme="minorHAnsi" w:hAnsiTheme="minorHAnsi" w:cstheme="minorHAnsi"/>
          <w:sz w:val="48"/>
        </w:rPr>
        <w:t>SARS-CoV-2</w:t>
      </w:r>
      <w:r w:rsidR="00FB0405" w:rsidRPr="002F7E1D">
        <w:rPr>
          <w:rFonts w:asciiTheme="minorHAnsi" w:hAnsiTheme="minorHAnsi" w:cstheme="minorHAnsi"/>
          <w:sz w:val="48"/>
        </w:rPr>
        <w:t>-Geschehen</w:t>
      </w:r>
      <w:r w:rsidR="00074CC1" w:rsidRPr="002F7E1D">
        <w:rPr>
          <w:rFonts w:asciiTheme="minorHAnsi" w:hAnsiTheme="minorHAnsi" w:cstheme="minorHAnsi"/>
          <w:sz w:val="48"/>
        </w:rPr>
        <w:t xml:space="preserve"> auf </w:t>
      </w:r>
      <w:r w:rsidR="00F76F81">
        <w:rPr>
          <w:rFonts w:asciiTheme="minorHAnsi" w:hAnsiTheme="minorHAnsi" w:cstheme="minorHAnsi"/>
          <w:sz w:val="48"/>
        </w:rPr>
        <w:br/>
      </w:r>
      <w:r w:rsidR="00312852">
        <w:rPr>
          <w:rFonts w:asciiTheme="minorHAnsi" w:hAnsiTheme="minorHAnsi" w:cstheme="minorHAnsi"/>
          <w:sz w:val="48"/>
        </w:rPr>
        <w:t>„Mein Schiff 3“</w:t>
      </w:r>
      <w:r w:rsidR="00FB0405" w:rsidRPr="002F7E1D">
        <w:rPr>
          <w:rFonts w:asciiTheme="minorHAnsi" w:hAnsiTheme="minorHAnsi" w:cstheme="minorHAnsi"/>
          <w:sz w:val="48"/>
        </w:rPr>
        <w:t>, Cuxhaven</w:t>
      </w:r>
      <w:r w:rsidR="008723B3" w:rsidRPr="002F7E1D">
        <w:rPr>
          <w:rFonts w:asciiTheme="minorHAnsi" w:hAnsiTheme="minorHAnsi" w:cstheme="minorHAnsi"/>
          <w:sz w:val="48"/>
        </w:rPr>
        <w:t xml:space="preserve">                         </w:t>
      </w:r>
    </w:p>
    <w:p w:rsidR="00074CC1" w:rsidRPr="006112E8" w:rsidRDefault="008723B3" w:rsidP="008723B3">
      <w:pPr>
        <w:pStyle w:val="Titel"/>
        <w:rPr>
          <w:rFonts w:asciiTheme="minorHAnsi" w:hAnsiTheme="minorHAnsi" w:cstheme="minorHAnsi"/>
          <w:sz w:val="28"/>
          <w:szCs w:val="28"/>
        </w:rPr>
      </w:pPr>
      <w:r w:rsidRPr="006112E8">
        <w:rPr>
          <w:rFonts w:asciiTheme="minorHAnsi" w:hAnsiTheme="minorHAnsi" w:cstheme="minorHAnsi"/>
          <w:sz w:val="28"/>
          <w:szCs w:val="28"/>
        </w:rPr>
        <w:t xml:space="preserve">Stand </w:t>
      </w:r>
      <w:r w:rsidR="00074CC1" w:rsidRPr="006112E8">
        <w:rPr>
          <w:rFonts w:asciiTheme="minorHAnsi" w:hAnsiTheme="minorHAnsi" w:cstheme="minorHAnsi"/>
          <w:sz w:val="28"/>
          <w:szCs w:val="28"/>
        </w:rPr>
        <w:t>0</w:t>
      </w:r>
      <w:r w:rsidR="00312852">
        <w:rPr>
          <w:rFonts w:asciiTheme="minorHAnsi" w:hAnsiTheme="minorHAnsi" w:cstheme="minorHAnsi"/>
          <w:sz w:val="28"/>
          <w:szCs w:val="28"/>
        </w:rPr>
        <w:t>7</w:t>
      </w:r>
      <w:r w:rsidR="00074CC1" w:rsidRPr="006112E8">
        <w:rPr>
          <w:rFonts w:asciiTheme="minorHAnsi" w:hAnsiTheme="minorHAnsi" w:cstheme="minorHAnsi"/>
          <w:sz w:val="28"/>
          <w:szCs w:val="28"/>
        </w:rPr>
        <w:t>.05.2020</w:t>
      </w:r>
      <w:r w:rsidR="00FB0405" w:rsidRPr="006112E8">
        <w:rPr>
          <w:rFonts w:asciiTheme="minorHAnsi" w:hAnsiTheme="minorHAnsi" w:cstheme="minorHAnsi"/>
          <w:sz w:val="28"/>
          <w:szCs w:val="28"/>
        </w:rPr>
        <w:t xml:space="preserve"> (</w:t>
      </w:r>
      <w:r w:rsidR="00D1643F">
        <w:rPr>
          <w:rFonts w:asciiTheme="minorHAnsi" w:hAnsiTheme="minorHAnsi" w:cstheme="minorHAnsi"/>
          <w:sz w:val="28"/>
          <w:szCs w:val="28"/>
        </w:rPr>
        <w:t>19</w:t>
      </w:r>
      <w:r w:rsidR="00FB0405" w:rsidRPr="006112E8">
        <w:rPr>
          <w:rFonts w:asciiTheme="minorHAnsi" w:hAnsiTheme="minorHAnsi" w:cstheme="minorHAnsi"/>
          <w:sz w:val="28"/>
          <w:szCs w:val="28"/>
        </w:rPr>
        <w:t>:00 Uhr)</w:t>
      </w:r>
    </w:p>
    <w:p w:rsidR="00B93D99" w:rsidRPr="00D1643F" w:rsidRDefault="00B93D99" w:rsidP="006112E8">
      <w:pPr>
        <w:pStyle w:val="Untertitel"/>
        <w:spacing w:before="120" w:after="120"/>
        <w:rPr>
          <w:rFonts w:asciiTheme="minorHAnsi" w:hAnsiTheme="minorHAnsi" w:cstheme="minorHAnsi"/>
        </w:rPr>
      </w:pPr>
      <w:r w:rsidRPr="006112E8">
        <w:rPr>
          <w:rFonts w:asciiTheme="minorHAnsi" w:hAnsiTheme="minorHAnsi" w:cstheme="minorHAnsi"/>
        </w:rPr>
        <w:t>Zahlen im Überblick</w:t>
      </w:r>
    </w:p>
    <w:p w:rsidR="00225FD9" w:rsidRDefault="00B93D99" w:rsidP="006112E8">
      <w:pPr>
        <w:pStyle w:val="KeinLeerraum"/>
        <w:numPr>
          <w:ilvl w:val="0"/>
          <w:numId w:val="3"/>
        </w:numPr>
      </w:pPr>
      <w:r>
        <w:t xml:space="preserve">9 </w:t>
      </w:r>
      <w:r w:rsidR="00225FD9">
        <w:t>labor</w:t>
      </w:r>
      <w:r>
        <w:t>bestätigte COVID-19-Fälle</w:t>
      </w:r>
      <w:r w:rsidR="00225FD9">
        <w:t xml:space="preserve"> an das Gesundheitsamt Cuxhaven gemeldet</w:t>
      </w:r>
    </w:p>
    <w:p w:rsidR="00B93D99" w:rsidRPr="00312852" w:rsidRDefault="00225FD9" w:rsidP="006112E8">
      <w:pPr>
        <w:pStyle w:val="KeinLeerraum"/>
        <w:numPr>
          <w:ilvl w:val="1"/>
          <w:numId w:val="3"/>
        </w:numPr>
        <w:rPr>
          <w:color w:val="548DD4" w:themeColor="text2" w:themeTint="99"/>
        </w:rPr>
      </w:pPr>
      <w:r>
        <w:t>Davon</w:t>
      </w:r>
      <w:r w:rsidR="00B93D99">
        <w:t xml:space="preserve"> 1 </w:t>
      </w:r>
      <w:r>
        <w:t>Person</w:t>
      </w:r>
      <w:r w:rsidR="00B93D99">
        <w:t xml:space="preserve"> hospitalisiert in Cuxhaven, 8 </w:t>
      </w:r>
      <w:r>
        <w:t>Person</w:t>
      </w:r>
      <w:r w:rsidR="005555A2">
        <w:t>en</w:t>
      </w:r>
      <w:r>
        <w:t xml:space="preserve"> </w:t>
      </w:r>
      <w:r w:rsidR="008152A1">
        <w:rPr>
          <w:color w:val="548DD4" w:themeColor="text2" w:themeTint="99"/>
        </w:rPr>
        <w:t>am 7</w:t>
      </w:r>
      <w:r w:rsidR="008152A1" w:rsidRPr="008152A1">
        <w:rPr>
          <w:color w:val="548DD4" w:themeColor="text2" w:themeTint="99"/>
        </w:rPr>
        <w:t>. Mai</w:t>
      </w:r>
      <w:r w:rsidR="008152A1">
        <w:t xml:space="preserve"> </w:t>
      </w:r>
      <w:r w:rsidR="00312852">
        <w:rPr>
          <w:color w:val="548DD4" w:themeColor="text2" w:themeTint="99"/>
        </w:rPr>
        <w:t xml:space="preserve">verlegt in </w:t>
      </w:r>
      <w:r w:rsidR="00025ED8">
        <w:rPr>
          <w:color w:val="548DD4" w:themeColor="text2" w:themeTint="99"/>
        </w:rPr>
        <w:t xml:space="preserve">das </w:t>
      </w:r>
      <w:r w:rsidR="00312852" w:rsidRPr="00312852">
        <w:rPr>
          <w:color w:val="548DD4" w:themeColor="text2" w:themeTint="99"/>
        </w:rPr>
        <w:t>AMEOS Klinikum Seepark Geestland</w:t>
      </w:r>
    </w:p>
    <w:p w:rsidR="00074CC1" w:rsidRDefault="00B93D99" w:rsidP="006112E8">
      <w:pPr>
        <w:pStyle w:val="Untertitel"/>
        <w:spacing w:before="120" w:after="120"/>
        <w:rPr>
          <w:rFonts w:asciiTheme="minorHAnsi" w:hAnsiTheme="minorHAnsi" w:cstheme="minorHAnsi"/>
        </w:rPr>
      </w:pPr>
      <w:r>
        <w:rPr>
          <w:rFonts w:asciiTheme="minorHAnsi" w:hAnsiTheme="minorHAnsi" w:cstheme="minorHAnsi"/>
        </w:rPr>
        <w:t>Hintergrund</w:t>
      </w:r>
    </w:p>
    <w:p w:rsidR="00B93D99" w:rsidRDefault="00B93D99" w:rsidP="00B93D99">
      <w:r>
        <w:t xml:space="preserve">„Mein Schiff 3“ war </w:t>
      </w:r>
      <w:r w:rsidR="008F28DF">
        <w:t>rund um die</w:t>
      </w:r>
      <w:r>
        <w:t xml:space="preserve"> Kanaren eingesetzt. </w:t>
      </w:r>
      <w:r w:rsidR="003309E5">
        <w:t xml:space="preserve">Am 15. März kam es wegen der COVID-19 Lage zum Lock down in Spanien, sodass alle Passagiere am 17. März in Las Palmas von Bord gingen. </w:t>
      </w:r>
      <w:r w:rsidR="007A755C">
        <w:t>In</w:t>
      </w:r>
      <w:r>
        <w:t xml:space="preserve"> Folge wurde der „Mein Schiff 3“ die Aufgabe zuteil, die Crewmitglieder andere</w:t>
      </w:r>
      <w:r w:rsidR="007A755C">
        <w:t>r</w:t>
      </w:r>
      <w:r>
        <w:t xml:space="preserve"> Schiffe der TUI-Flotte aufzunehmen. Hierbei handelte es sich um Crew von „Mein Schiff 1“, „Mein Schiff 2“ und „Mein </w:t>
      </w:r>
      <w:r w:rsidR="008A676C">
        <w:t xml:space="preserve">Schiff </w:t>
      </w:r>
      <w:r>
        <w:t xml:space="preserve">Herz“ (waren ebenfalls im Mittelmeerraum unterwegs), „Mein Schiff 4“ und „Mein Schiff 6“ (waren in der Karibik unterwegs gewesen). </w:t>
      </w:r>
      <w:r w:rsidR="002F1417">
        <w:t>Die</w:t>
      </w:r>
      <w:r>
        <w:t xml:space="preserve"> Crew</w:t>
      </w:r>
      <w:r w:rsidR="002F1417">
        <w:t>-Wechsel</w:t>
      </w:r>
      <w:r>
        <w:t xml:space="preserve"> fand</w:t>
      </w:r>
      <w:r w:rsidR="003309E5">
        <w:t>en</w:t>
      </w:r>
      <w:r>
        <w:t xml:space="preserve"> sowohl auf Teneriffa (17./18. April) als auch in der Deutschen Bucht </w:t>
      </w:r>
      <w:r w:rsidR="008F28DF">
        <w:t xml:space="preserve">(24./25. April) </w:t>
      </w:r>
      <w:r>
        <w:t>statt.</w:t>
      </w:r>
    </w:p>
    <w:p w:rsidR="00E23D57" w:rsidRDefault="008F28DF" w:rsidP="001104BC">
      <w:r>
        <w:t xml:space="preserve">Die </w:t>
      </w:r>
      <w:r>
        <w:rPr>
          <w:rFonts w:cstheme="minorHAnsi"/>
        </w:rPr>
        <w:t>Port Health Authority</w:t>
      </w:r>
      <w:r w:rsidR="00D2559E">
        <w:rPr>
          <w:rFonts w:cstheme="minorHAnsi"/>
        </w:rPr>
        <w:t xml:space="preserve"> (PHA)</w:t>
      </w:r>
      <w:r w:rsidRPr="007A755C">
        <w:rPr>
          <w:rFonts w:cstheme="minorHAnsi"/>
        </w:rPr>
        <w:t xml:space="preserve"> </w:t>
      </w:r>
      <w:r>
        <w:t xml:space="preserve">Cuxhaven erhielt die Seegesundheitserklärung am 23. April. Teile waren aus technischen Gründen nicht lesbar; bei einem Informationsaustausch zwischen dem Schiffsarzt und der </w:t>
      </w:r>
      <w:r w:rsidR="00D2559E">
        <w:t>PHA</w:t>
      </w:r>
      <w:r>
        <w:t xml:space="preserve"> a</w:t>
      </w:r>
      <w:r w:rsidR="00B93D99" w:rsidRPr="000619DD">
        <w:t>m 24. April</w:t>
      </w:r>
      <w:r>
        <w:t xml:space="preserve"> war auffällig, dass </w:t>
      </w:r>
      <w:r w:rsidR="00B93D99" w:rsidRPr="000619DD">
        <w:t xml:space="preserve">eine Person an Bord </w:t>
      </w:r>
      <w:r>
        <w:t xml:space="preserve">an </w:t>
      </w:r>
      <w:r w:rsidR="00B93D99" w:rsidRPr="000619DD">
        <w:t xml:space="preserve">Anosmie </w:t>
      </w:r>
      <w:r>
        <w:t>litt</w:t>
      </w:r>
      <w:r w:rsidR="00B93D99">
        <w:t xml:space="preserve">. Eine Testung an Bord des Schiffes am </w:t>
      </w:r>
      <w:r w:rsidR="003E45BA" w:rsidRPr="003E45BA">
        <w:rPr>
          <w:highlight w:val="yellow"/>
        </w:rPr>
        <w:t>xx.</w:t>
      </w:r>
      <w:r w:rsidR="003E45BA">
        <w:t xml:space="preserve"> April</w:t>
      </w:r>
      <w:r w:rsidR="00B93D99">
        <w:t xml:space="preserve"> war SARS-CoV-2 positiv, Folgetestungen jedoch negativ, sodass </w:t>
      </w:r>
      <w:r w:rsidR="003E45BA">
        <w:t xml:space="preserve">die Reederei </w:t>
      </w:r>
      <w:r w:rsidR="00B93D99">
        <w:t>von</w:t>
      </w:r>
      <w:r w:rsidR="003E45BA">
        <w:t xml:space="preserve"> einem</w:t>
      </w:r>
      <w:r w:rsidR="00B93D99">
        <w:t xml:space="preserve"> falsch positiven Ergebnis ausgegangen w</w:t>
      </w:r>
      <w:r w:rsidR="003E45BA">
        <w:t>a</w:t>
      </w:r>
      <w:r w:rsidR="00B93D99">
        <w:t>r.</w:t>
      </w:r>
      <w:r w:rsidR="00D2559E">
        <w:t xml:space="preserve"> Die PHA wurde darüber am 27. April informiert; diese erteilte die Auflage, Personen mit respiratorischen Symptomen auf SARS-CoV-2 zu testen. </w:t>
      </w:r>
      <w:r w:rsidR="00B93D99">
        <w:t>„</w:t>
      </w:r>
      <w:r w:rsidR="00B93D99" w:rsidRPr="002F5F8E">
        <w:t xml:space="preserve">Mein Schiff 3“ </w:t>
      </w:r>
      <w:r w:rsidR="00B93D99">
        <w:t>lief</w:t>
      </w:r>
      <w:r w:rsidR="00B93D99" w:rsidRPr="002F5F8E">
        <w:t xml:space="preserve"> am 2</w:t>
      </w:r>
      <w:r w:rsidR="00207D41">
        <w:t>8</w:t>
      </w:r>
      <w:r w:rsidR="00B93D99" w:rsidRPr="002F5F8E">
        <w:t>.</w:t>
      </w:r>
      <w:r w:rsidR="00B93D99">
        <w:t xml:space="preserve"> April </w:t>
      </w:r>
      <w:r w:rsidR="00B93D99" w:rsidRPr="002F5F8E">
        <w:t xml:space="preserve">in Cuxhaven </w:t>
      </w:r>
      <w:r w:rsidR="00B93D99">
        <w:t xml:space="preserve">mit etwa </w:t>
      </w:r>
      <w:r w:rsidR="00D2559E">
        <w:t>2</w:t>
      </w:r>
      <w:r w:rsidR="00B93D99">
        <w:t>.</w:t>
      </w:r>
      <w:r w:rsidR="00D2559E">
        <w:t>9</w:t>
      </w:r>
      <w:r w:rsidR="00B93D99">
        <w:t xml:space="preserve">00 Crewmitgliedern ein. </w:t>
      </w:r>
      <w:r w:rsidR="001B7982">
        <w:t xml:space="preserve">Mehrere Personen wurden inzwischen abgemustert. </w:t>
      </w:r>
    </w:p>
    <w:p w:rsidR="001104BC" w:rsidRPr="006478C7" w:rsidRDefault="001104BC" w:rsidP="001104BC">
      <w:r>
        <w:t xml:space="preserve">Mit Stand </w:t>
      </w:r>
      <w:r w:rsidR="007C0C42">
        <w:t>4. Mai</w:t>
      </w:r>
      <w:r>
        <w:t xml:space="preserve"> </w:t>
      </w:r>
      <w:r w:rsidR="007C0C42">
        <w:rPr>
          <w:rFonts w:cstheme="minorHAnsi"/>
        </w:rPr>
        <w:t>befa</w:t>
      </w:r>
      <w:r w:rsidRPr="006478C7">
        <w:rPr>
          <w:rFonts w:cstheme="minorHAnsi"/>
        </w:rPr>
        <w:t>nden sich 2</w:t>
      </w:r>
      <w:r>
        <w:rPr>
          <w:rFonts w:cstheme="minorHAnsi"/>
        </w:rPr>
        <w:t>.</w:t>
      </w:r>
      <w:r w:rsidRPr="006478C7">
        <w:rPr>
          <w:rFonts w:cstheme="minorHAnsi"/>
        </w:rPr>
        <w:t>857 Personen aus 62 Länd</w:t>
      </w:r>
      <w:r w:rsidR="003C6D0F">
        <w:rPr>
          <w:rFonts w:cstheme="minorHAnsi"/>
        </w:rPr>
        <w:t>ern an Bord der „Mein Schiff 3“, davon waren</w:t>
      </w:r>
      <w:r w:rsidRPr="006478C7">
        <w:rPr>
          <w:rFonts w:cstheme="minorHAnsi"/>
        </w:rPr>
        <w:t xml:space="preserve"> 84% männlich. </w:t>
      </w:r>
      <w:r w:rsidR="003C6D0F">
        <w:rPr>
          <w:rFonts w:cstheme="minorHAnsi"/>
        </w:rPr>
        <w:t xml:space="preserve">Die </w:t>
      </w:r>
      <w:r w:rsidR="003C6D0F" w:rsidRPr="00B57EE5">
        <w:t>Gesamtpopulation ist 30 Jahre (Altersspanne: 19-69; Mittelwert 32 Jahre</w:t>
      </w:r>
      <w:r w:rsidR="003C6D0F">
        <w:t xml:space="preserve">) </w:t>
      </w:r>
      <w:r w:rsidR="003C6D0F" w:rsidRPr="006478C7">
        <w:rPr>
          <w:rFonts w:cstheme="minorHAnsi"/>
        </w:rPr>
        <w:t>und 96% unter 50 Jahre</w:t>
      </w:r>
      <w:r w:rsidR="003C6D0F">
        <w:rPr>
          <w:rFonts w:cstheme="minorHAnsi"/>
        </w:rPr>
        <w:t xml:space="preserve"> alt</w:t>
      </w:r>
      <w:r w:rsidR="003C6D0F">
        <w:t xml:space="preserve">. </w:t>
      </w:r>
      <w:r w:rsidRPr="006478C7">
        <w:rPr>
          <w:rFonts w:cstheme="minorHAnsi"/>
        </w:rPr>
        <w:t>Die häufigsten Herkunftsort</w:t>
      </w:r>
      <w:r w:rsidR="00471932">
        <w:rPr>
          <w:rFonts w:cstheme="minorHAnsi"/>
        </w:rPr>
        <w:t>e</w:t>
      </w:r>
      <w:r w:rsidRPr="006478C7">
        <w:rPr>
          <w:rFonts w:cstheme="minorHAnsi"/>
        </w:rPr>
        <w:t xml:space="preserve"> </w:t>
      </w:r>
      <w:r w:rsidR="007C0C42">
        <w:rPr>
          <w:rFonts w:cstheme="minorHAnsi"/>
        </w:rPr>
        <w:t>waren</w:t>
      </w:r>
      <w:r w:rsidRPr="006478C7">
        <w:rPr>
          <w:rFonts w:cstheme="minorHAnsi"/>
        </w:rPr>
        <w:t xml:space="preserve"> Indonesien (n=1</w:t>
      </w:r>
      <w:r>
        <w:rPr>
          <w:rFonts w:cstheme="minorHAnsi"/>
        </w:rPr>
        <w:t>.</w:t>
      </w:r>
      <w:r w:rsidRPr="006478C7">
        <w:rPr>
          <w:rFonts w:cstheme="minorHAnsi"/>
        </w:rPr>
        <w:t>033; 36%), Philippinen</w:t>
      </w:r>
      <w:r w:rsidRPr="006478C7">
        <w:rPr>
          <w:rFonts w:eastAsia="Times New Roman" w:cstheme="minorHAnsi"/>
          <w:color w:val="000000"/>
          <w:lang w:eastAsia="de-DE"/>
        </w:rPr>
        <w:t xml:space="preserve"> (n=</w:t>
      </w:r>
      <w:r w:rsidRPr="006478C7">
        <w:rPr>
          <w:rFonts w:cstheme="minorHAnsi"/>
        </w:rPr>
        <w:t xml:space="preserve">794; 28%), Indien (n=170; 6%) und Honduras  (n=142; 5%).  </w:t>
      </w:r>
      <w:r>
        <w:rPr>
          <w:rFonts w:cstheme="minorHAnsi"/>
        </w:rPr>
        <w:t xml:space="preserve">Der Großteil der Personen an Bord </w:t>
      </w:r>
      <w:r w:rsidR="007C0C42">
        <w:rPr>
          <w:rFonts w:cstheme="minorHAnsi"/>
        </w:rPr>
        <w:t>waren</w:t>
      </w:r>
      <w:r>
        <w:rPr>
          <w:rFonts w:cstheme="minorHAnsi"/>
        </w:rPr>
        <w:t xml:space="preserve"> Crew-Mitglieder der</w:t>
      </w:r>
      <w:r w:rsidRPr="006478C7">
        <w:rPr>
          <w:rFonts w:cstheme="minorHAnsi"/>
        </w:rPr>
        <w:t xml:space="preserve"> „Mein Schiff 3“ </w:t>
      </w:r>
      <w:r>
        <w:rPr>
          <w:rFonts w:cstheme="minorHAnsi"/>
        </w:rPr>
        <w:t>(</w:t>
      </w:r>
      <w:r w:rsidRPr="006478C7">
        <w:rPr>
          <w:rFonts w:eastAsia="Times New Roman" w:cstheme="minorHAnsi"/>
          <w:color w:val="000000"/>
          <w:szCs w:val="20"/>
          <w:lang w:eastAsia="de-DE"/>
        </w:rPr>
        <w:t xml:space="preserve">791 </w:t>
      </w:r>
      <w:r w:rsidRPr="006478C7">
        <w:rPr>
          <w:rFonts w:cstheme="minorHAnsi"/>
        </w:rPr>
        <w:t>Personen</w:t>
      </w:r>
      <w:r>
        <w:rPr>
          <w:rFonts w:cstheme="minorHAnsi"/>
        </w:rPr>
        <w:t>,</w:t>
      </w:r>
      <w:r w:rsidRPr="006478C7">
        <w:rPr>
          <w:rFonts w:cstheme="minorHAnsi"/>
        </w:rPr>
        <w:t xml:space="preserve"> 28%)</w:t>
      </w:r>
      <w:r>
        <w:rPr>
          <w:rFonts w:cstheme="minorHAnsi"/>
        </w:rPr>
        <w:t>, „Mein Schiff 2“</w:t>
      </w:r>
      <w:r w:rsidRPr="006478C7">
        <w:rPr>
          <w:rFonts w:cstheme="minorHAnsi"/>
        </w:rPr>
        <w:t xml:space="preserve"> </w:t>
      </w:r>
      <w:r>
        <w:rPr>
          <w:rFonts w:cstheme="minorHAnsi"/>
        </w:rPr>
        <w:t>(</w:t>
      </w:r>
      <w:r w:rsidRPr="006478C7">
        <w:rPr>
          <w:rFonts w:eastAsia="Times New Roman" w:cstheme="minorHAnsi"/>
          <w:color w:val="000000"/>
          <w:szCs w:val="20"/>
          <w:lang w:eastAsia="de-DE"/>
        </w:rPr>
        <w:t xml:space="preserve">792 </w:t>
      </w:r>
      <w:r>
        <w:rPr>
          <w:rFonts w:eastAsia="Times New Roman" w:cstheme="minorHAnsi"/>
          <w:color w:val="000000"/>
          <w:szCs w:val="20"/>
          <w:lang w:eastAsia="de-DE"/>
        </w:rPr>
        <w:t xml:space="preserve">Personen, </w:t>
      </w:r>
      <w:r w:rsidRPr="006478C7">
        <w:rPr>
          <w:rFonts w:cstheme="minorHAnsi"/>
        </w:rPr>
        <w:t xml:space="preserve">28%) </w:t>
      </w:r>
      <w:r>
        <w:rPr>
          <w:rFonts w:cstheme="minorHAnsi"/>
        </w:rPr>
        <w:t xml:space="preserve"> und</w:t>
      </w:r>
      <w:r w:rsidRPr="006478C7">
        <w:rPr>
          <w:rFonts w:cstheme="minorHAnsi"/>
        </w:rPr>
        <w:t xml:space="preserve"> „Mein Schiff </w:t>
      </w:r>
      <w:r>
        <w:rPr>
          <w:rFonts w:cstheme="minorHAnsi"/>
        </w:rPr>
        <w:t>1</w:t>
      </w:r>
      <w:r w:rsidRPr="006478C7">
        <w:rPr>
          <w:rFonts w:cstheme="minorHAnsi"/>
        </w:rPr>
        <w:t xml:space="preserve">“ </w:t>
      </w:r>
      <w:r>
        <w:rPr>
          <w:rFonts w:cstheme="minorHAnsi"/>
        </w:rPr>
        <w:t>(</w:t>
      </w:r>
      <w:r w:rsidRPr="006478C7">
        <w:rPr>
          <w:rFonts w:cstheme="minorHAnsi"/>
        </w:rPr>
        <w:t>707</w:t>
      </w:r>
      <w:r w:rsidR="000F7B3A">
        <w:rPr>
          <w:rFonts w:cstheme="minorHAnsi"/>
        </w:rPr>
        <w:t xml:space="preserve"> Personen</w:t>
      </w:r>
      <w:r>
        <w:rPr>
          <w:rFonts w:cstheme="minorHAnsi"/>
        </w:rPr>
        <w:t>,</w:t>
      </w:r>
      <w:r w:rsidRPr="006478C7">
        <w:rPr>
          <w:rFonts w:cstheme="minorHAnsi"/>
        </w:rPr>
        <w:t xml:space="preserve"> 25%)</w:t>
      </w:r>
      <w:r>
        <w:rPr>
          <w:rFonts w:cstheme="minorHAnsi"/>
        </w:rPr>
        <w:t>.</w:t>
      </w:r>
      <w:r w:rsidR="003C400A">
        <w:rPr>
          <w:rFonts w:cstheme="minorHAnsi"/>
        </w:rPr>
        <w:t xml:space="preserve"> </w:t>
      </w:r>
      <w:r w:rsidR="003C400A" w:rsidRPr="003C400A">
        <w:rPr>
          <w:rFonts w:cstheme="minorHAnsi"/>
          <w:color w:val="548DD4" w:themeColor="text2" w:themeTint="99"/>
        </w:rPr>
        <w:t>Ab 8. Mai</w:t>
      </w:r>
      <w:r w:rsidR="003C400A">
        <w:rPr>
          <w:rFonts w:cstheme="minorHAnsi"/>
          <w:color w:val="548DD4" w:themeColor="text2" w:themeTint="99"/>
        </w:rPr>
        <w:t xml:space="preserve"> sind </w:t>
      </w:r>
      <w:r w:rsidR="00025ED8">
        <w:rPr>
          <w:rFonts w:cstheme="minorHAnsi"/>
          <w:color w:val="548DD4" w:themeColor="text2" w:themeTint="99"/>
        </w:rPr>
        <w:t>Rückreisen von rund 1.200 Personen</w:t>
      </w:r>
      <w:r w:rsidR="003C400A">
        <w:rPr>
          <w:rFonts w:cstheme="minorHAnsi"/>
          <w:color w:val="548DD4" w:themeColor="text2" w:themeTint="99"/>
        </w:rPr>
        <w:t xml:space="preserve"> geplant.</w:t>
      </w:r>
    </w:p>
    <w:p w:rsidR="007C0C42" w:rsidRDefault="00B93D99">
      <w:pPr>
        <w:rPr>
          <w:rFonts w:eastAsiaTheme="majorEastAsia" w:cstheme="minorHAnsi"/>
          <w:i/>
          <w:iCs/>
          <w:color w:val="4F81BD" w:themeColor="accent1"/>
          <w:spacing w:val="15"/>
          <w:sz w:val="24"/>
          <w:szCs w:val="24"/>
        </w:rPr>
      </w:pPr>
      <w:r>
        <w:t xml:space="preserve">Am </w:t>
      </w:r>
      <w:r w:rsidR="007B52BC">
        <w:t xml:space="preserve">27. und </w:t>
      </w:r>
      <w:r w:rsidRPr="007A755C">
        <w:rPr>
          <w:rFonts w:cstheme="minorHAnsi"/>
        </w:rPr>
        <w:t xml:space="preserve">28. April meldeten sich ca. 15 Personen mit respiratorischen Symptomen beim Schiffsarzt. Diese Personen wurden umgehend </w:t>
      </w:r>
      <w:r w:rsidR="00471932" w:rsidRPr="007A755C">
        <w:rPr>
          <w:rFonts w:cstheme="minorHAnsi"/>
        </w:rPr>
        <w:t xml:space="preserve">auf dem </w:t>
      </w:r>
      <w:r w:rsidRPr="007A755C">
        <w:rPr>
          <w:rFonts w:cstheme="minorHAnsi"/>
        </w:rPr>
        <w:t>Schiff isoliert. Am 29. April wurde</w:t>
      </w:r>
      <w:r w:rsidR="00A861BF">
        <w:rPr>
          <w:rFonts w:cstheme="minorHAnsi"/>
        </w:rPr>
        <w:t>n</w:t>
      </w:r>
      <w:r w:rsidRPr="007A755C">
        <w:rPr>
          <w:rFonts w:cstheme="minorHAnsi"/>
        </w:rPr>
        <w:t xml:space="preserve"> d</w:t>
      </w:r>
      <w:r w:rsidR="00020478">
        <w:rPr>
          <w:rFonts w:cstheme="minorHAnsi"/>
        </w:rPr>
        <w:t xml:space="preserve">urch das Mobile </w:t>
      </w:r>
      <w:proofErr w:type="spellStart"/>
      <w:r w:rsidR="00020478">
        <w:rPr>
          <w:rFonts w:cstheme="minorHAnsi"/>
        </w:rPr>
        <w:t>Abstrichteam</w:t>
      </w:r>
      <w:proofErr w:type="spellEnd"/>
      <w:r w:rsidR="00020478">
        <w:rPr>
          <w:rFonts w:cstheme="minorHAnsi"/>
        </w:rPr>
        <w:t xml:space="preserve"> der Helios </w:t>
      </w:r>
      <w:r w:rsidRPr="007A755C">
        <w:rPr>
          <w:rFonts w:cstheme="minorHAnsi"/>
        </w:rPr>
        <w:t>Klinik Cuxhaven</w:t>
      </w:r>
      <w:r w:rsidR="008A676C">
        <w:rPr>
          <w:rFonts w:cstheme="minorHAnsi"/>
        </w:rPr>
        <w:t xml:space="preserve"> auf Anweisung der Port Health Authority</w:t>
      </w:r>
      <w:r w:rsidRPr="007A755C">
        <w:rPr>
          <w:rFonts w:cstheme="minorHAnsi"/>
        </w:rPr>
        <w:t xml:space="preserve"> bei den </w:t>
      </w:r>
      <w:r w:rsidR="00025ED8">
        <w:rPr>
          <w:rFonts w:cstheme="minorHAnsi"/>
        </w:rPr>
        <w:t>symptomatischen</w:t>
      </w:r>
      <w:r w:rsidR="003C400A">
        <w:rPr>
          <w:rFonts w:cstheme="minorHAnsi"/>
        </w:rPr>
        <w:t xml:space="preserve"> Personen Abstriche </w:t>
      </w:r>
      <w:r w:rsidRPr="007A755C">
        <w:rPr>
          <w:rFonts w:cstheme="minorHAnsi"/>
        </w:rPr>
        <w:t xml:space="preserve">durchgeführt, eine </w:t>
      </w:r>
      <w:r w:rsidR="00025ED8">
        <w:rPr>
          <w:rFonts w:cstheme="minorHAnsi"/>
        </w:rPr>
        <w:t xml:space="preserve">Person wurde </w:t>
      </w:r>
      <w:r w:rsidRPr="007A755C">
        <w:rPr>
          <w:rFonts w:cstheme="minorHAnsi"/>
        </w:rPr>
        <w:t>SARS</w:t>
      </w:r>
      <w:r w:rsidR="00225FD9" w:rsidRPr="007A755C">
        <w:rPr>
          <w:rFonts w:cstheme="minorHAnsi"/>
        </w:rPr>
        <w:t>-CoV-2 positiv</w:t>
      </w:r>
      <w:r w:rsidR="00025ED8">
        <w:rPr>
          <w:rFonts w:cstheme="minorHAnsi"/>
        </w:rPr>
        <w:t xml:space="preserve"> getestet</w:t>
      </w:r>
      <w:r>
        <w:t>.</w:t>
      </w:r>
      <w:r w:rsidR="001104BC">
        <w:t xml:space="preserve"> In Folge wurden am </w:t>
      </w:r>
      <w:r w:rsidR="008A676C">
        <w:t>1</w:t>
      </w:r>
      <w:r w:rsidR="001104BC">
        <w:t>.</w:t>
      </w:r>
      <w:r w:rsidR="008A676C">
        <w:t xml:space="preserve"> Mai 219 Personen abgestrichen. Unter diesen waren Personen mit respiratorischen Symptomen, enge Kontaktpersonen vom 1. laborbestätigten Fall, Mitglieder der Schiffsführung und Funktionspersonen mit vielen Kontakten. Alle diese Tests sind negativ ausgefallen. Es folgten weitere Probennahmen, die umfangreichste am 3. Mai: insgesamt wurden bei 2.828 Personen Abstriche abgenommen, sodass die gesamte Besatzung getestet werden konnte.</w:t>
      </w:r>
      <w:r w:rsidR="007C0C42">
        <w:rPr>
          <w:rFonts w:cstheme="minorHAnsi"/>
        </w:rPr>
        <w:br w:type="page"/>
      </w:r>
    </w:p>
    <w:p w:rsidR="004D69C9" w:rsidRPr="006112E8" w:rsidRDefault="00074CC1" w:rsidP="006112E8">
      <w:pPr>
        <w:pStyle w:val="Untertitel"/>
        <w:spacing w:before="120" w:after="120"/>
        <w:rPr>
          <w:rFonts w:asciiTheme="minorHAnsi" w:hAnsiTheme="minorHAnsi" w:cstheme="minorHAnsi"/>
        </w:rPr>
      </w:pPr>
      <w:r w:rsidRPr="006112E8">
        <w:rPr>
          <w:rFonts w:asciiTheme="minorHAnsi" w:hAnsiTheme="minorHAnsi" w:cstheme="minorHAnsi"/>
        </w:rPr>
        <w:lastRenderedPageBreak/>
        <w:t>Epidemiologische Lage</w:t>
      </w:r>
    </w:p>
    <w:p w:rsidR="002D3834" w:rsidRPr="006112E8" w:rsidRDefault="00225FD9" w:rsidP="00074CC1">
      <w:pPr>
        <w:spacing w:after="0"/>
        <w:rPr>
          <w:rFonts w:cstheme="minorHAnsi"/>
        </w:rPr>
      </w:pPr>
      <w:r>
        <w:rPr>
          <w:rFonts w:cstheme="minorHAnsi"/>
        </w:rPr>
        <w:t>Dem Gesundheitsamt Cuxhaven wurden bisher</w:t>
      </w:r>
      <w:r w:rsidR="0095486A" w:rsidRPr="006112E8">
        <w:rPr>
          <w:rFonts w:cstheme="minorHAnsi"/>
        </w:rPr>
        <w:t xml:space="preserve"> 9 </w:t>
      </w:r>
      <w:r w:rsidR="00D1643F">
        <w:rPr>
          <w:rFonts w:cstheme="minorHAnsi"/>
        </w:rPr>
        <w:t xml:space="preserve">laborbestätigte </w:t>
      </w:r>
      <w:r w:rsidR="00DD3042" w:rsidRPr="006112E8">
        <w:rPr>
          <w:rFonts w:cstheme="minorHAnsi"/>
        </w:rPr>
        <w:t xml:space="preserve">COVID-19-Fälle </w:t>
      </w:r>
      <w:r>
        <w:rPr>
          <w:rFonts w:cstheme="minorHAnsi"/>
        </w:rPr>
        <w:t>gemeldet</w:t>
      </w:r>
      <w:r w:rsidR="001E4549" w:rsidRPr="006112E8">
        <w:rPr>
          <w:rFonts w:cstheme="minorHAnsi"/>
        </w:rPr>
        <w:t>.</w:t>
      </w:r>
    </w:p>
    <w:p w:rsidR="002F7E1D" w:rsidRDefault="000913FD" w:rsidP="00074CC1">
      <w:pPr>
        <w:spacing w:after="0"/>
        <w:rPr>
          <w:rFonts w:cstheme="minorHAnsi"/>
        </w:rPr>
      </w:pPr>
      <w:r w:rsidRPr="006112E8">
        <w:rPr>
          <w:rFonts w:cstheme="minorHAnsi"/>
        </w:rPr>
        <w:t xml:space="preserve">Der Altersdurchschnitt </w:t>
      </w:r>
      <w:r w:rsidR="00DD3042" w:rsidRPr="006112E8">
        <w:rPr>
          <w:rFonts w:cstheme="minorHAnsi"/>
        </w:rPr>
        <w:t xml:space="preserve">der Fälle </w:t>
      </w:r>
      <w:r w:rsidRPr="006112E8">
        <w:rPr>
          <w:rFonts w:cstheme="minorHAnsi"/>
        </w:rPr>
        <w:t>liegt bei 32 Jahren (Alterspanne 25 – 48 Jahre)</w:t>
      </w:r>
      <w:r w:rsidR="00225FD9">
        <w:rPr>
          <w:rFonts w:cstheme="minorHAnsi"/>
        </w:rPr>
        <w:t>,</w:t>
      </w:r>
      <w:r w:rsidRPr="006112E8">
        <w:rPr>
          <w:rFonts w:cstheme="minorHAnsi"/>
        </w:rPr>
        <w:t xml:space="preserve"> </w:t>
      </w:r>
      <w:r w:rsidR="00C737A4">
        <w:rPr>
          <w:rFonts w:cstheme="minorHAnsi"/>
        </w:rPr>
        <w:t>7 (</w:t>
      </w:r>
      <w:r w:rsidR="001E4549" w:rsidRPr="006112E8">
        <w:rPr>
          <w:rFonts w:cstheme="minorHAnsi"/>
        </w:rPr>
        <w:t>78%</w:t>
      </w:r>
      <w:r w:rsidR="00C737A4">
        <w:rPr>
          <w:rFonts w:cstheme="minorHAnsi"/>
        </w:rPr>
        <w:t>)</w:t>
      </w:r>
      <w:r w:rsidR="001E4549" w:rsidRPr="006112E8">
        <w:rPr>
          <w:rFonts w:cstheme="minorHAnsi"/>
        </w:rPr>
        <w:t xml:space="preserve"> </w:t>
      </w:r>
      <w:r w:rsidRPr="006112E8">
        <w:rPr>
          <w:rFonts w:cstheme="minorHAnsi"/>
        </w:rPr>
        <w:t>der Fälle sind männlich</w:t>
      </w:r>
      <w:r w:rsidR="001E4549" w:rsidRPr="006112E8">
        <w:rPr>
          <w:rFonts w:cstheme="minorHAnsi"/>
        </w:rPr>
        <w:t>.</w:t>
      </w:r>
      <w:r w:rsidR="00652120" w:rsidRPr="006112E8">
        <w:rPr>
          <w:rFonts w:cstheme="minorHAnsi"/>
        </w:rPr>
        <w:t xml:space="preserve"> </w:t>
      </w:r>
      <w:r w:rsidRPr="006112E8">
        <w:rPr>
          <w:rFonts w:cstheme="minorHAnsi"/>
        </w:rPr>
        <w:t xml:space="preserve">Es handelt sich um </w:t>
      </w:r>
      <w:r w:rsidR="00DD3042" w:rsidRPr="006112E8">
        <w:rPr>
          <w:rFonts w:cstheme="minorHAnsi"/>
        </w:rPr>
        <w:t>vier</w:t>
      </w:r>
      <w:r w:rsidR="00652120" w:rsidRPr="006112E8">
        <w:rPr>
          <w:rFonts w:cstheme="minorHAnsi"/>
        </w:rPr>
        <w:t xml:space="preserve"> indonesische, </w:t>
      </w:r>
      <w:r w:rsidR="00DD3042" w:rsidRPr="006112E8">
        <w:rPr>
          <w:rFonts w:cstheme="minorHAnsi"/>
        </w:rPr>
        <w:t>vier</w:t>
      </w:r>
      <w:r w:rsidR="00652120" w:rsidRPr="006112E8">
        <w:rPr>
          <w:rFonts w:cstheme="minorHAnsi"/>
        </w:rPr>
        <w:t xml:space="preserve"> philippinische un</w:t>
      </w:r>
      <w:r w:rsidRPr="006112E8">
        <w:rPr>
          <w:rFonts w:cstheme="minorHAnsi"/>
        </w:rPr>
        <w:t>d ein</w:t>
      </w:r>
      <w:r w:rsidR="00DD3042" w:rsidRPr="006112E8">
        <w:rPr>
          <w:rFonts w:cstheme="minorHAnsi"/>
        </w:rPr>
        <w:t>en</w:t>
      </w:r>
      <w:r w:rsidRPr="006112E8">
        <w:rPr>
          <w:rFonts w:cstheme="minorHAnsi"/>
        </w:rPr>
        <w:t xml:space="preserve"> indische</w:t>
      </w:r>
      <w:r w:rsidR="00DD3042" w:rsidRPr="006112E8">
        <w:rPr>
          <w:rFonts w:cstheme="minorHAnsi"/>
        </w:rPr>
        <w:t>n</w:t>
      </w:r>
      <w:r w:rsidRPr="006112E8">
        <w:rPr>
          <w:rFonts w:cstheme="minorHAnsi"/>
        </w:rPr>
        <w:t xml:space="preserve"> Staatsbürger. Zwei </w:t>
      </w:r>
      <w:r w:rsidR="00652120" w:rsidRPr="006112E8">
        <w:rPr>
          <w:rFonts w:cstheme="minorHAnsi"/>
        </w:rPr>
        <w:t xml:space="preserve">Personen </w:t>
      </w:r>
      <w:r w:rsidR="00C737A4">
        <w:rPr>
          <w:rFonts w:cstheme="minorHAnsi"/>
        </w:rPr>
        <w:t>waren</w:t>
      </w:r>
      <w:r w:rsidR="00652120" w:rsidRPr="006112E8">
        <w:rPr>
          <w:rFonts w:cstheme="minorHAnsi"/>
        </w:rPr>
        <w:t xml:space="preserve"> </w:t>
      </w:r>
      <w:r w:rsidRPr="006112E8">
        <w:rPr>
          <w:rFonts w:cstheme="minorHAnsi"/>
        </w:rPr>
        <w:t>zuvor auf der „Mein Schiff 1“, vier auf der „Mein Schiff 2“ und drei</w:t>
      </w:r>
      <w:r w:rsidR="00652120" w:rsidRPr="006112E8">
        <w:rPr>
          <w:rFonts w:cstheme="minorHAnsi"/>
        </w:rPr>
        <w:t xml:space="preserve"> </w:t>
      </w:r>
      <w:r w:rsidR="00DD3042" w:rsidRPr="006112E8">
        <w:rPr>
          <w:rFonts w:cstheme="minorHAnsi"/>
        </w:rPr>
        <w:t xml:space="preserve">Personen </w:t>
      </w:r>
      <w:r w:rsidRPr="006112E8">
        <w:rPr>
          <w:rFonts w:cstheme="minorHAnsi"/>
        </w:rPr>
        <w:t xml:space="preserve">auf </w:t>
      </w:r>
      <w:r w:rsidR="00652120" w:rsidRPr="006112E8">
        <w:rPr>
          <w:rFonts w:cstheme="minorHAnsi"/>
        </w:rPr>
        <w:t xml:space="preserve"> „Mein Schiff 3“</w:t>
      </w:r>
      <w:r w:rsidRPr="006112E8">
        <w:rPr>
          <w:rFonts w:cstheme="minorHAnsi"/>
        </w:rPr>
        <w:t xml:space="preserve"> eingesetzt</w:t>
      </w:r>
      <w:r w:rsidR="00652120" w:rsidRPr="006112E8">
        <w:rPr>
          <w:rFonts w:cstheme="minorHAnsi"/>
        </w:rPr>
        <w:t xml:space="preserve">. </w:t>
      </w:r>
      <w:r w:rsidR="003D689D">
        <w:rPr>
          <w:rFonts w:cstheme="minorHAnsi"/>
        </w:rPr>
        <w:t>Insgesamt 4 laborbestätigte COVID-19-Fälle sind symptomatisch, die weiteren 5 COVID-19-Fälle bisher asymptomatisch.</w:t>
      </w:r>
      <w:r w:rsidR="00020478">
        <w:rPr>
          <w:rFonts w:cstheme="minorHAnsi"/>
        </w:rPr>
        <w:t xml:space="preserve"> Die in der Helios</w:t>
      </w:r>
      <w:r w:rsidR="00C737A4">
        <w:rPr>
          <w:rFonts w:cstheme="minorHAnsi"/>
        </w:rPr>
        <w:t xml:space="preserve"> Klinik Cuxhaven hospitalisierte Person hat</w:t>
      </w:r>
      <w:r w:rsidR="00025ED8" w:rsidRPr="00025ED8">
        <w:rPr>
          <w:rFonts w:cstheme="minorHAnsi"/>
        </w:rPr>
        <w:t>te</w:t>
      </w:r>
      <w:r w:rsidR="00C737A4">
        <w:rPr>
          <w:rFonts w:cstheme="minorHAnsi"/>
        </w:rPr>
        <w:t xml:space="preserve"> eine diagnostizierte beidseitige Pneumonie</w:t>
      </w:r>
      <w:r w:rsidR="00025ED8">
        <w:rPr>
          <w:rFonts w:cstheme="minorHAnsi"/>
        </w:rPr>
        <w:t xml:space="preserve"> und </w:t>
      </w:r>
      <w:r w:rsidR="00025ED8" w:rsidRPr="00025ED8">
        <w:rPr>
          <w:rFonts w:cstheme="minorHAnsi"/>
          <w:color w:val="548DD4" w:themeColor="text2" w:themeTint="99"/>
        </w:rPr>
        <w:t>ist mittlerweile genesen</w:t>
      </w:r>
      <w:r w:rsidR="00C737A4">
        <w:rPr>
          <w:rFonts w:cstheme="minorHAnsi"/>
        </w:rPr>
        <w:t>. Die 3 an Bord isolierten COVID-19-Fälle mit Erkrankungszeichen  waren mit Stand 05.05.2020 mild erkrankt (1 Fall mit Husten, Schnupfen, Geruchsverlust; 1</w:t>
      </w:r>
      <w:r w:rsidR="00471932">
        <w:rPr>
          <w:rFonts w:cstheme="minorHAnsi"/>
        </w:rPr>
        <w:t xml:space="preserve"> </w:t>
      </w:r>
      <w:r w:rsidR="00C737A4">
        <w:rPr>
          <w:rFonts w:cstheme="minorHAnsi"/>
        </w:rPr>
        <w:t>Fall mit Halsschmerzen und Abgeschlagenheit; 1 Fall mit Kopfschmerzen)</w:t>
      </w:r>
      <w:r w:rsidR="008152A1">
        <w:rPr>
          <w:rFonts w:cstheme="minorHAnsi"/>
        </w:rPr>
        <w:t xml:space="preserve"> und </w:t>
      </w:r>
      <w:r w:rsidR="008152A1" w:rsidRPr="008152A1">
        <w:rPr>
          <w:rFonts w:cstheme="minorHAnsi"/>
          <w:color w:val="548DD4" w:themeColor="text2" w:themeTint="99"/>
        </w:rPr>
        <w:t xml:space="preserve">wurden am </w:t>
      </w:r>
      <w:r w:rsidR="008152A1">
        <w:rPr>
          <w:rFonts w:cstheme="minorHAnsi"/>
          <w:color w:val="548DD4" w:themeColor="text2" w:themeTint="99"/>
        </w:rPr>
        <w:t>7</w:t>
      </w:r>
      <w:r w:rsidR="008152A1" w:rsidRPr="008152A1">
        <w:rPr>
          <w:rFonts w:cstheme="minorHAnsi"/>
          <w:color w:val="548DD4" w:themeColor="text2" w:themeTint="99"/>
        </w:rPr>
        <w:t xml:space="preserve">. Mai </w:t>
      </w:r>
      <w:r w:rsidR="008152A1">
        <w:rPr>
          <w:color w:val="548DD4" w:themeColor="text2" w:themeTint="99"/>
        </w:rPr>
        <w:t xml:space="preserve">in das </w:t>
      </w:r>
      <w:r w:rsidR="008152A1" w:rsidRPr="00312852">
        <w:rPr>
          <w:color w:val="548DD4" w:themeColor="text2" w:themeTint="99"/>
        </w:rPr>
        <w:t>AMEOS Klinikum Seepark Geestland</w:t>
      </w:r>
      <w:r w:rsidR="008152A1">
        <w:rPr>
          <w:color w:val="548DD4" w:themeColor="text2" w:themeTint="99"/>
        </w:rPr>
        <w:t xml:space="preserve"> verlegt.</w:t>
      </w:r>
    </w:p>
    <w:p w:rsidR="00F779FA" w:rsidRPr="006112E8" w:rsidRDefault="00F779FA" w:rsidP="00074CC1">
      <w:pPr>
        <w:spacing w:after="0"/>
        <w:rPr>
          <w:rFonts w:cstheme="minorHAnsi"/>
        </w:rPr>
      </w:pPr>
    </w:p>
    <w:p w:rsidR="002F7336" w:rsidRPr="006112E8" w:rsidRDefault="00056B68" w:rsidP="002F7E1D">
      <w:pPr>
        <w:keepNext/>
        <w:spacing w:after="0"/>
        <w:rPr>
          <w:rFonts w:cstheme="minorHAnsi"/>
        </w:rPr>
      </w:pPr>
      <w:r w:rsidRPr="006112E8">
        <w:rPr>
          <w:rFonts w:cstheme="minorHAnsi"/>
          <w:noProof/>
          <w:lang w:eastAsia="de-DE"/>
        </w:rPr>
        <w:drawing>
          <wp:inline distT="0" distB="0" distL="0" distR="0" wp14:anchorId="1E50972E" wp14:editId="14C485EC">
            <wp:extent cx="5422790" cy="2329733"/>
            <wp:effectExtent l="0" t="0" r="26035" b="13970"/>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4CC1" w:rsidRPr="006112E8" w:rsidRDefault="002F7336" w:rsidP="00AE0951">
      <w:pPr>
        <w:pStyle w:val="Beschriftung"/>
        <w:rPr>
          <w:rFonts w:cstheme="minorHAnsi"/>
          <w:sz w:val="20"/>
          <w:szCs w:val="20"/>
        </w:rPr>
      </w:pPr>
      <w:bookmarkStart w:id="1" w:name="_Toc39701036"/>
      <w:bookmarkStart w:id="2" w:name="_Toc39703489"/>
      <w:bookmarkStart w:id="3" w:name="_Toc39703498"/>
      <w:r w:rsidRPr="006112E8">
        <w:rPr>
          <w:rFonts w:cstheme="minorHAnsi"/>
          <w:sz w:val="20"/>
          <w:szCs w:val="20"/>
        </w:rPr>
        <w:t xml:space="preserve">Abbildung </w:t>
      </w:r>
      <w:r w:rsidR="00400EB1" w:rsidRPr="006112E8">
        <w:rPr>
          <w:rFonts w:cstheme="minorHAnsi"/>
          <w:sz w:val="20"/>
          <w:szCs w:val="20"/>
        </w:rPr>
        <w:fldChar w:fldCharType="begin"/>
      </w:r>
      <w:r w:rsidR="00400EB1" w:rsidRPr="006112E8">
        <w:rPr>
          <w:rFonts w:cstheme="minorHAnsi"/>
          <w:sz w:val="20"/>
          <w:szCs w:val="20"/>
        </w:rPr>
        <w:instrText xml:space="preserve"> SEQ Abbildung \* ARABIC </w:instrText>
      </w:r>
      <w:r w:rsidR="00400EB1" w:rsidRPr="006112E8">
        <w:rPr>
          <w:rFonts w:cstheme="minorHAnsi"/>
          <w:sz w:val="20"/>
          <w:szCs w:val="20"/>
        </w:rPr>
        <w:fldChar w:fldCharType="separate"/>
      </w:r>
      <w:r w:rsidR="00056B68" w:rsidRPr="006112E8">
        <w:rPr>
          <w:rFonts w:cstheme="minorHAnsi"/>
          <w:noProof/>
          <w:sz w:val="20"/>
          <w:szCs w:val="20"/>
        </w:rPr>
        <w:t>1</w:t>
      </w:r>
      <w:r w:rsidR="00400EB1" w:rsidRPr="006112E8">
        <w:rPr>
          <w:rFonts w:cstheme="minorHAnsi"/>
          <w:noProof/>
          <w:sz w:val="20"/>
          <w:szCs w:val="20"/>
        </w:rPr>
        <w:fldChar w:fldCharType="end"/>
      </w:r>
      <w:r w:rsidRPr="006112E8">
        <w:rPr>
          <w:rFonts w:cstheme="minorHAnsi"/>
          <w:sz w:val="20"/>
          <w:szCs w:val="20"/>
        </w:rPr>
        <w:t xml:space="preserve">: Anzahl und zeitliche Verteilung </w:t>
      </w:r>
      <w:r w:rsidR="00225FD9">
        <w:rPr>
          <w:rFonts w:cstheme="minorHAnsi"/>
          <w:sz w:val="20"/>
          <w:szCs w:val="20"/>
        </w:rPr>
        <w:t>laborbestätigter COVID-19-Fälle</w:t>
      </w:r>
      <w:r w:rsidR="00A507E0" w:rsidRPr="006112E8">
        <w:rPr>
          <w:rFonts w:cstheme="minorHAnsi"/>
          <w:sz w:val="20"/>
          <w:szCs w:val="20"/>
        </w:rPr>
        <w:t xml:space="preserve"> a</w:t>
      </w:r>
      <w:r w:rsidRPr="006112E8">
        <w:rPr>
          <w:rFonts w:cstheme="minorHAnsi"/>
          <w:sz w:val="20"/>
          <w:szCs w:val="20"/>
        </w:rPr>
        <w:t>uf "Mein Schiff 3"</w:t>
      </w:r>
      <w:bookmarkEnd w:id="1"/>
      <w:bookmarkEnd w:id="2"/>
      <w:bookmarkEnd w:id="3"/>
      <w:r w:rsidR="00A507E0" w:rsidRPr="006112E8">
        <w:rPr>
          <w:rFonts w:cstheme="minorHAnsi"/>
          <w:sz w:val="20"/>
          <w:szCs w:val="20"/>
        </w:rPr>
        <w:t xml:space="preserve"> nach Symptombeginn, für asymptomatische Fälle Datum der </w:t>
      </w:r>
      <w:r w:rsidR="00D1643F">
        <w:rPr>
          <w:rFonts w:cstheme="minorHAnsi"/>
          <w:sz w:val="20"/>
          <w:szCs w:val="20"/>
        </w:rPr>
        <w:t>Labormeldung</w:t>
      </w:r>
      <w:r w:rsidR="00AE0951" w:rsidRPr="006112E8">
        <w:rPr>
          <w:rFonts w:cstheme="minorHAnsi"/>
          <w:sz w:val="20"/>
          <w:szCs w:val="20"/>
        </w:rPr>
        <w:t xml:space="preserve"> genutzt</w:t>
      </w:r>
      <w:r w:rsidR="00D1643F">
        <w:rPr>
          <w:rFonts w:cstheme="minorHAnsi"/>
          <w:sz w:val="20"/>
          <w:szCs w:val="20"/>
        </w:rPr>
        <w:t xml:space="preserve"> </w:t>
      </w:r>
      <w:r w:rsidR="00A507E0" w:rsidRPr="006112E8">
        <w:rPr>
          <w:rFonts w:cstheme="minorHAnsi"/>
          <w:sz w:val="20"/>
          <w:szCs w:val="20"/>
        </w:rPr>
        <w:t>(</w:t>
      </w:r>
      <w:r w:rsidR="00AE0951" w:rsidRPr="006112E8">
        <w:rPr>
          <w:rFonts w:cstheme="minorHAnsi"/>
          <w:sz w:val="20"/>
          <w:szCs w:val="20"/>
        </w:rPr>
        <w:t>Stand</w:t>
      </w:r>
      <w:r w:rsidR="00A507E0" w:rsidRPr="006112E8">
        <w:rPr>
          <w:rFonts w:cstheme="minorHAnsi"/>
          <w:sz w:val="20"/>
          <w:szCs w:val="20"/>
        </w:rPr>
        <w:t xml:space="preserve"> 0</w:t>
      </w:r>
      <w:r w:rsidR="00D1643F">
        <w:rPr>
          <w:rFonts w:cstheme="minorHAnsi"/>
          <w:sz w:val="20"/>
          <w:szCs w:val="20"/>
        </w:rPr>
        <w:t>6</w:t>
      </w:r>
      <w:r w:rsidR="00A507E0" w:rsidRPr="006112E8">
        <w:rPr>
          <w:rFonts w:cstheme="minorHAnsi"/>
          <w:sz w:val="20"/>
          <w:szCs w:val="20"/>
        </w:rPr>
        <w:t>.05.2020 19:00 Uhr)</w:t>
      </w:r>
    </w:p>
    <w:p w:rsidR="00BC5E73" w:rsidRPr="006112E8" w:rsidRDefault="00BC5E73" w:rsidP="006112E8">
      <w:pPr>
        <w:pStyle w:val="Untertitel"/>
        <w:spacing w:before="120" w:after="120"/>
        <w:rPr>
          <w:rFonts w:asciiTheme="minorHAnsi" w:hAnsiTheme="minorHAnsi" w:cstheme="minorHAnsi"/>
        </w:rPr>
      </w:pPr>
      <w:proofErr w:type="spellStart"/>
      <w:r w:rsidRPr="006112E8">
        <w:rPr>
          <w:rFonts w:asciiTheme="minorHAnsi" w:hAnsiTheme="minorHAnsi" w:cstheme="minorHAnsi"/>
        </w:rPr>
        <w:t>Kohortierung</w:t>
      </w:r>
      <w:proofErr w:type="spellEnd"/>
      <w:r w:rsidRPr="006112E8">
        <w:rPr>
          <w:rFonts w:asciiTheme="minorHAnsi" w:hAnsiTheme="minorHAnsi" w:cstheme="minorHAnsi"/>
        </w:rPr>
        <w:t xml:space="preserve"> an Bord</w:t>
      </w:r>
    </w:p>
    <w:p w:rsidR="00BC5E73" w:rsidRDefault="007C0C42" w:rsidP="007C0C42">
      <w:pPr>
        <w:pStyle w:val="NurText"/>
      </w:pPr>
      <w:r>
        <w:t xml:space="preserve">In einer </w:t>
      </w:r>
      <w:r w:rsidR="004359B1">
        <w:t>„</w:t>
      </w:r>
      <w:proofErr w:type="spellStart"/>
      <w:r w:rsidR="004359B1">
        <w:t>Red</w:t>
      </w:r>
      <w:proofErr w:type="spellEnd"/>
      <w:r w:rsidR="004359B1">
        <w:t xml:space="preserve"> Z</w:t>
      </w:r>
      <w:r w:rsidR="00BC5E73">
        <w:t>one“ werden SARS-CoV-</w:t>
      </w:r>
      <w:r w:rsidR="00A861BF">
        <w:t xml:space="preserve">2 </w:t>
      </w:r>
      <w:r w:rsidR="00BC5E73">
        <w:t xml:space="preserve">positiv getestete Personen und symptomatische Personen isoliert in Außenkabinen mit Balkon. </w:t>
      </w:r>
      <w:commentRangeStart w:id="4"/>
      <w:r w:rsidR="00BC5E73">
        <w:t>Derzeit befinden sich dort 40 Personen (+12 zum Vortag).</w:t>
      </w:r>
      <w:r>
        <w:t xml:space="preserve"> Eine </w:t>
      </w:r>
      <w:r w:rsidR="004359B1">
        <w:t>„Orange Z</w:t>
      </w:r>
      <w:r w:rsidR="00BC5E73">
        <w:t>one“</w:t>
      </w:r>
      <w:r>
        <w:t xml:space="preserve"> </w:t>
      </w:r>
      <w:r w:rsidR="00BC5E73">
        <w:t>ist noch im Aufbau, sie ist für enge Kontaktpersonen vorgesehen. Derzeit befinden sich dort 57 Personen (+18 zum Vortag).</w:t>
      </w:r>
      <w:commentRangeEnd w:id="4"/>
      <w:r w:rsidR="00025ED8">
        <w:rPr>
          <w:rStyle w:val="Kommentarzeichen"/>
          <w:rFonts w:asciiTheme="minorHAnsi" w:hAnsiTheme="minorHAnsi"/>
        </w:rPr>
        <w:commentReference w:id="4"/>
      </w:r>
    </w:p>
    <w:p w:rsidR="006128C1" w:rsidRPr="006112E8" w:rsidRDefault="001104BC" w:rsidP="006112E8">
      <w:pPr>
        <w:pStyle w:val="Untertitel"/>
        <w:spacing w:before="120" w:after="120"/>
        <w:rPr>
          <w:rFonts w:asciiTheme="minorHAnsi" w:hAnsiTheme="minorHAnsi" w:cstheme="minorHAnsi"/>
        </w:rPr>
      </w:pPr>
      <w:r>
        <w:rPr>
          <w:rFonts w:asciiTheme="minorHAnsi" w:hAnsiTheme="minorHAnsi" w:cstheme="minorHAnsi"/>
        </w:rPr>
        <w:t>Fazit</w:t>
      </w:r>
    </w:p>
    <w:p w:rsidR="00E329F3" w:rsidRPr="006112E8" w:rsidRDefault="00AE2884" w:rsidP="006112E8">
      <w:pPr>
        <w:spacing w:after="0"/>
        <w:rPr>
          <w:rFonts w:cstheme="minorHAnsi"/>
        </w:rPr>
      </w:pPr>
      <w:r>
        <w:rPr>
          <w:rFonts w:cstheme="minorHAnsi"/>
        </w:rPr>
        <w:t>Die Anzahl der Personen mit positiven SARS-CoV-2-Nachweisen deuten auf ein Ausbruchsgeschehen auf „Mein Schiff 3“</w:t>
      </w:r>
      <w:r w:rsidR="006112E8">
        <w:rPr>
          <w:rFonts w:cstheme="minorHAnsi"/>
        </w:rPr>
        <w:t xml:space="preserve"> hin</w:t>
      </w:r>
      <w:r w:rsidR="003C6D0F">
        <w:rPr>
          <w:rFonts w:cstheme="minorHAnsi"/>
        </w:rPr>
        <w:t>, das möglicherweise auch andere Schiffe der TUI Flotte betrifft</w:t>
      </w:r>
      <w:r w:rsidR="006112E8">
        <w:rPr>
          <w:rFonts w:cstheme="minorHAnsi"/>
        </w:rPr>
        <w:t>. Um weitere Übertragungen vorzubeugen ist weiterhin eine rasche Fallfindung und –</w:t>
      </w:r>
      <w:proofErr w:type="spellStart"/>
      <w:r w:rsidR="006112E8">
        <w:rPr>
          <w:rFonts w:cstheme="minorHAnsi"/>
        </w:rPr>
        <w:t>isolierung</w:t>
      </w:r>
      <w:proofErr w:type="spellEnd"/>
      <w:r w:rsidR="006112E8">
        <w:rPr>
          <w:rFonts w:cstheme="minorHAnsi"/>
        </w:rPr>
        <w:t xml:space="preserve"> nötig. Personen mit Atemwegssymptomen sollten umgehen</w:t>
      </w:r>
      <w:r w:rsidR="008A676C">
        <w:rPr>
          <w:rFonts w:cstheme="minorHAnsi"/>
        </w:rPr>
        <w:t>d nach Vorankündigung</w:t>
      </w:r>
      <w:r w:rsidR="006112E8">
        <w:rPr>
          <w:rFonts w:cstheme="minorHAnsi"/>
        </w:rPr>
        <w:t xml:space="preserve"> den medizinischen Dienst aufsuchen und entsprechend getestet werden. Infektionsketten sind derzeit nicht nachvollziehbar, daher sollten alle Personen auf der „Mein Schiff 3“, wie auch von einem entsprechenden EU-Papier der Joint Action Healthy Gateways</w:t>
      </w:r>
      <w:r w:rsidR="00A640E1">
        <w:rPr>
          <w:rFonts w:cstheme="minorHAnsi"/>
        </w:rPr>
        <w:t xml:space="preserve"> (</w:t>
      </w:r>
      <w:hyperlink r:id="rId11" w:history="1">
        <w:r w:rsidR="00A640E1" w:rsidRPr="00855CFF">
          <w:rPr>
            <w:rStyle w:val="Hyperlink"/>
            <w:rFonts w:cstheme="minorHAnsi"/>
          </w:rPr>
          <w:t>https://www.healthygateways.eu/Portals/0/plcdocs/EU_HEALTHY_GATEWAYS_COVID-19_MARITIME_20_2_2020_FINAL.pdf?ver=2020-02-21-123842-480</w:t>
        </w:r>
      </w:hyperlink>
      <w:r w:rsidR="00A640E1">
        <w:rPr>
          <w:rFonts w:cstheme="minorHAnsi"/>
        </w:rPr>
        <w:t>)</w:t>
      </w:r>
      <w:r w:rsidR="006112E8">
        <w:rPr>
          <w:rFonts w:cstheme="minorHAnsi"/>
        </w:rPr>
        <w:t xml:space="preserve"> empfohlen, als enge Kontaktperson</w:t>
      </w:r>
      <w:r w:rsidR="00A861BF">
        <w:rPr>
          <w:rFonts w:cstheme="minorHAnsi"/>
        </w:rPr>
        <w:t>en</w:t>
      </w:r>
      <w:r w:rsidR="006112E8">
        <w:rPr>
          <w:rFonts w:cstheme="minorHAnsi"/>
        </w:rPr>
        <w:t xml:space="preserve"> eingestuft werden. </w:t>
      </w:r>
      <w:r w:rsidR="00A640E1">
        <w:rPr>
          <w:rFonts w:cstheme="minorHAnsi"/>
        </w:rPr>
        <w:t xml:space="preserve">Für die Gesamteinschätzung ist wichtig zu berücksichtigen, </w:t>
      </w:r>
      <w:r w:rsidR="00A640E1">
        <w:t>dass an Bord von einer deutlichen psychischen Belastung berichtet wird.</w:t>
      </w:r>
    </w:p>
    <w:sectPr w:rsidR="00E329F3" w:rsidRPr="006112E8" w:rsidSect="007C0C42">
      <w:pgSz w:w="11906" w:h="16838"/>
      <w:pgMar w:top="1417" w:right="1417" w:bottom="1418"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n der Heiden, Maria" w:date="2020-05-08T02:09:00Z" w:initials="adHM">
    <w:p w:rsidR="00025ED8" w:rsidRDefault="00025ED8">
      <w:pPr>
        <w:pStyle w:val="Kommentartext"/>
      </w:pPr>
      <w:r>
        <w:rPr>
          <w:rStyle w:val="Kommentarzeichen"/>
        </w:rPr>
        <w:annotationRef/>
      </w:r>
      <w:r>
        <w:t>Diese Zahlen müssten aktualisiert werden</w:t>
      </w:r>
      <w:r w:rsidR="00F76F81">
        <w:t>; da wir alle Personen als enge Kontaktpersonen einschätzen ist fraglich, ob wir die Personen in der Orange Zone noch benennen sollten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5BC" w:rsidRDefault="004245BC" w:rsidP="008012DA">
      <w:pPr>
        <w:spacing w:after="0" w:line="240" w:lineRule="auto"/>
      </w:pPr>
      <w:r>
        <w:separator/>
      </w:r>
    </w:p>
  </w:endnote>
  <w:endnote w:type="continuationSeparator" w:id="0">
    <w:p w:rsidR="004245BC" w:rsidRDefault="004245BC" w:rsidP="0080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5BC" w:rsidRDefault="004245BC" w:rsidP="008012DA">
      <w:pPr>
        <w:spacing w:after="0" w:line="240" w:lineRule="auto"/>
      </w:pPr>
      <w:r>
        <w:separator/>
      </w:r>
    </w:p>
  </w:footnote>
  <w:footnote w:type="continuationSeparator" w:id="0">
    <w:p w:rsidR="004245BC" w:rsidRDefault="004245BC" w:rsidP="008012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0D56"/>
    <w:multiLevelType w:val="hybridMultilevel"/>
    <w:tmpl w:val="3E00048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72B78BE"/>
    <w:multiLevelType w:val="hybridMultilevel"/>
    <w:tmpl w:val="AD4CE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02F3E2F"/>
    <w:multiLevelType w:val="hybridMultilevel"/>
    <w:tmpl w:val="B33EBF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D6B43C6"/>
    <w:multiLevelType w:val="hybridMultilevel"/>
    <w:tmpl w:val="6D0A7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B521DC5"/>
    <w:multiLevelType w:val="hybridMultilevel"/>
    <w:tmpl w:val="934E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127"/>
    <w:rsid w:val="00020478"/>
    <w:rsid w:val="00025ED8"/>
    <w:rsid w:val="00032C18"/>
    <w:rsid w:val="00056B68"/>
    <w:rsid w:val="00074CC1"/>
    <w:rsid w:val="000913FD"/>
    <w:rsid w:val="000A3A0A"/>
    <w:rsid w:val="000F7B3A"/>
    <w:rsid w:val="001104BC"/>
    <w:rsid w:val="001B10F3"/>
    <w:rsid w:val="001B7982"/>
    <w:rsid w:val="001E4549"/>
    <w:rsid w:val="00207D41"/>
    <w:rsid w:val="00225FD9"/>
    <w:rsid w:val="002357FC"/>
    <w:rsid w:val="00242133"/>
    <w:rsid w:val="00256460"/>
    <w:rsid w:val="00295BCF"/>
    <w:rsid w:val="002A0AA0"/>
    <w:rsid w:val="002D3834"/>
    <w:rsid w:val="002F1417"/>
    <w:rsid w:val="002F7336"/>
    <w:rsid w:val="002F7E1D"/>
    <w:rsid w:val="00312852"/>
    <w:rsid w:val="00320913"/>
    <w:rsid w:val="00320A2C"/>
    <w:rsid w:val="003309E5"/>
    <w:rsid w:val="003A1E24"/>
    <w:rsid w:val="003C400A"/>
    <w:rsid w:val="003C59CB"/>
    <w:rsid w:val="003C6D0F"/>
    <w:rsid w:val="003D689D"/>
    <w:rsid w:val="003E45BA"/>
    <w:rsid w:val="00400EB1"/>
    <w:rsid w:val="004245BC"/>
    <w:rsid w:val="004359B1"/>
    <w:rsid w:val="00471932"/>
    <w:rsid w:val="004A38E3"/>
    <w:rsid w:val="004A7906"/>
    <w:rsid w:val="004B0F64"/>
    <w:rsid w:val="004D69C9"/>
    <w:rsid w:val="004E56F9"/>
    <w:rsid w:val="005555A2"/>
    <w:rsid w:val="005620B3"/>
    <w:rsid w:val="005C1CD3"/>
    <w:rsid w:val="006035C5"/>
    <w:rsid w:val="006112E8"/>
    <w:rsid w:val="006128C1"/>
    <w:rsid w:val="00612F06"/>
    <w:rsid w:val="00617E49"/>
    <w:rsid w:val="00634820"/>
    <w:rsid w:val="00652120"/>
    <w:rsid w:val="00663D96"/>
    <w:rsid w:val="006659A2"/>
    <w:rsid w:val="00686F7A"/>
    <w:rsid w:val="006A57E0"/>
    <w:rsid w:val="006E67C6"/>
    <w:rsid w:val="007064BC"/>
    <w:rsid w:val="00732CB0"/>
    <w:rsid w:val="00755A7F"/>
    <w:rsid w:val="0075722C"/>
    <w:rsid w:val="007A5C7F"/>
    <w:rsid w:val="007A755C"/>
    <w:rsid w:val="007A79ED"/>
    <w:rsid w:val="007B52BC"/>
    <w:rsid w:val="007C0C42"/>
    <w:rsid w:val="008012DA"/>
    <w:rsid w:val="00815278"/>
    <w:rsid w:val="008152A1"/>
    <w:rsid w:val="0082265F"/>
    <w:rsid w:val="00837127"/>
    <w:rsid w:val="008417A4"/>
    <w:rsid w:val="00842E39"/>
    <w:rsid w:val="008723B3"/>
    <w:rsid w:val="0088623E"/>
    <w:rsid w:val="008A4E91"/>
    <w:rsid w:val="008A676C"/>
    <w:rsid w:val="008D30E1"/>
    <w:rsid w:val="008F28DF"/>
    <w:rsid w:val="009356BE"/>
    <w:rsid w:val="0095486A"/>
    <w:rsid w:val="009A3B62"/>
    <w:rsid w:val="009C58F7"/>
    <w:rsid w:val="009D73C3"/>
    <w:rsid w:val="00A45783"/>
    <w:rsid w:val="00A507E0"/>
    <w:rsid w:val="00A640E1"/>
    <w:rsid w:val="00A861BF"/>
    <w:rsid w:val="00AD05D0"/>
    <w:rsid w:val="00AE0951"/>
    <w:rsid w:val="00AE2884"/>
    <w:rsid w:val="00B1041B"/>
    <w:rsid w:val="00B51E5A"/>
    <w:rsid w:val="00B571BF"/>
    <w:rsid w:val="00B6623C"/>
    <w:rsid w:val="00B6697F"/>
    <w:rsid w:val="00B93D99"/>
    <w:rsid w:val="00BA008B"/>
    <w:rsid w:val="00BC5E73"/>
    <w:rsid w:val="00BE716F"/>
    <w:rsid w:val="00BF4C3E"/>
    <w:rsid w:val="00C369D2"/>
    <w:rsid w:val="00C737A4"/>
    <w:rsid w:val="00C9153B"/>
    <w:rsid w:val="00C9751C"/>
    <w:rsid w:val="00CA464F"/>
    <w:rsid w:val="00D02852"/>
    <w:rsid w:val="00D1643F"/>
    <w:rsid w:val="00D2559E"/>
    <w:rsid w:val="00D30402"/>
    <w:rsid w:val="00D31CDD"/>
    <w:rsid w:val="00DC5F06"/>
    <w:rsid w:val="00DC6BD1"/>
    <w:rsid w:val="00DD3042"/>
    <w:rsid w:val="00E23D57"/>
    <w:rsid w:val="00E329F3"/>
    <w:rsid w:val="00E376E4"/>
    <w:rsid w:val="00E5314E"/>
    <w:rsid w:val="00E762FA"/>
    <w:rsid w:val="00E77E0C"/>
    <w:rsid w:val="00E851D2"/>
    <w:rsid w:val="00EB5246"/>
    <w:rsid w:val="00EC4385"/>
    <w:rsid w:val="00F36D2F"/>
    <w:rsid w:val="00F73BEF"/>
    <w:rsid w:val="00F76F81"/>
    <w:rsid w:val="00F779FA"/>
    <w:rsid w:val="00F84D7F"/>
    <w:rsid w:val="00F861D5"/>
    <w:rsid w:val="00FB04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723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837127"/>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837127"/>
    <w:rPr>
      <w:rFonts w:ascii="Calibri" w:hAnsi="Calibri"/>
      <w:szCs w:val="21"/>
    </w:rPr>
  </w:style>
  <w:style w:type="paragraph" w:styleId="Listenabsatz">
    <w:name w:val="List Paragraph"/>
    <w:basedOn w:val="Standard"/>
    <w:uiPriority w:val="34"/>
    <w:qFormat/>
    <w:rsid w:val="00074CC1"/>
    <w:pPr>
      <w:ind w:left="720"/>
      <w:contextualSpacing/>
    </w:pPr>
  </w:style>
  <w:style w:type="paragraph" w:styleId="Sprechblasentext">
    <w:name w:val="Balloon Text"/>
    <w:basedOn w:val="Standard"/>
    <w:link w:val="SprechblasentextZchn"/>
    <w:uiPriority w:val="99"/>
    <w:semiHidden/>
    <w:unhideWhenUsed/>
    <w:rsid w:val="006659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A2"/>
    <w:rPr>
      <w:rFonts w:ascii="Tahoma" w:hAnsi="Tahoma" w:cs="Tahoma"/>
      <w:sz w:val="16"/>
      <w:szCs w:val="16"/>
    </w:rPr>
  </w:style>
  <w:style w:type="paragraph" w:styleId="Beschriftung">
    <w:name w:val="caption"/>
    <w:basedOn w:val="Standard"/>
    <w:next w:val="Standard"/>
    <w:uiPriority w:val="35"/>
    <w:unhideWhenUsed/>
    <w:qFormat/>
    <w:rsid w:val="002F7336"/>
    <w:pPr>
      <w:spacing w:line="240" w:lineRule="auto"/>
    </w:pPr>
    <w:rPr>
      <w:b/>
      <w:bCs/>
      <w:color w:val="4F81BD" w:themeColor="accent1"/>
      <w:sz w:val="18"/>
      <w:szCs w:val="18"/>
    </w:rPr>
  </w:style>
  <w:style w:type="character" w:styleId="Kommentarzeichen">
    <w:name w:val="annotation reference"/>
    <w:basedOn w:val="Absatz-Standardschriftart"/>
    <w:uiPriority w:val="99"/>
    <w:semiHidden/>
    <w:unhideWhenUsed/>
    <w:rsid w:val="0095486A"/>
    <w:rPr>
      <w:sz w:val="16"/>
      <w:szCs w:val="16"/>
    </w:rPr>
  </w:style>
  <w:style w:type="paragraph" w:styleId="Kommentartext">
    <w:name w:val="annotation text"/>
    <w:basedOn w:val="Standard"/>
    <w:link w:val="KommentartextZchn"/>
    <w:uiPriority w:val="99"/>
    <w:semiHidden/>
    <w:unhideWhenUsed/>
    <w:rsid w:val="009548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486A"/>
    <w:rPr>
      <w:sz w:val="20"/>
      <w:szCs w:val="20"/>
    </w:rPr>
  </w:style>
  <w:style w:type="paragraph" w:styleId="Kommentarthema">
    <w:name w:val="annotation subject"/>
    <w:basedOn w:val="Kommentartext"/>
    <w:next w:val="Kommentartext"/>
    <w:link w:val="KommentarthemaZchn"/>
    <w:uiPriority w:val="99"/>
    <w:semiHidden/>
    <w:unhideWhenUsed/>
    <w:rsid w:val="0095486A"/>
    <w:rPr>
      <w:b/>
      <w:bCs/>
    </w:rPr>
  </w:style>
  <w:style w:type="character" w:customStyle="1" w:styleId="KommentarthemaZchn">
    <w:name w:val="Kommentarthema Zchn"/>
    <w:basedOn w:val="KommentartextZchn"/>
    <w:link w:val="Kommentarthema"/>
    <w:uiPriority w:val="99"/>
    <w:semiHidden/>
    <w:rsid w:val="0095486A"/>
    <w:rPr>
      <w:b/>
      <w:bCs/>
      <w:sz w:val="20"/>
      <w:szCs w:val="20"/>
    </w:rPr>
  </w:style>
  <w:style w:type="paragraph" w:styleId="Abbildungsverzeichnis">
    <w:name w:val="table of figures"/>
    <w:basedOn w:val="Standard"/>
    <w:next w:val="Standard"/>
    <w:uiPriority w:val="99"/>
    <w:unhideWhenUsed/>
    <w:rsid w:val="004D69C9"/>
    <w:pPr>
      <w:spacing w:after="0"/>
    </w:pPr>
  </w:style>
  <w:style w:type="character" w:styleId="Hyperlink">
    <w:name w:val="Hyperlink"/>
    <w:basedOn w:val="Absatz-Standardschriftart"/>
    <w:uiPriority w:val="99"/>
    <w:unhideWhenUsed/>
    <w:rsid w:val="004D69C9"/>
    <w:rPr>
      <w:color w:val="0000FF" w:themeColor="hyperlink"/>
      <w:u w:val="single"/>
    </w:rPr>
  </w:style>
  <w:style w:type="character" w:customStyle="1" w:styleId="berschrift1Zchn">
    <w:name w:val="Überschrift 1 Zchn"/>
    <w:basedOn w:val="Absatz-Standardschriftart"/>
    <w:link w:val="berschrift1"/>
    <w:uiPriority w:val="9"/>
    <w:rsid w:val="008723B3"/>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8723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723B3"/>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8723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8723B3"/>
    <w:rPr>
      <w:rFonts w:asciiTheme="majorHAnsi" w:eastAsiaTheme="majorEastAsia" w:hAnsiTheme="majorHAnsi" w:cstheme="majorBidi"/>
      <w:i/>
      <w:iCs/>
      <w:color w:val="4F81BD" w:themeColor="accent1"/>
      <w:spacing w:val="15"/>
      <w:sz w:val="24"/>
      <w:szCs w:val="24"/>
    </w:rPr>
  </w:style>
  <w:style w:type="table" w:styleId="MittlereSchattierung1-Akzent1">
    <w:name w:val="Medium Shading 1 Accent 1"/>
    <w:basedOn w:val="NormaleTabelle"/>
    <w:uiPriority w:val="63"/>
    <w:rsid w:val="004B0F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KeinLeerraum">
    <w:name w:val="No Spacing"/>
    <w:uiPriority w:val="1"/>
    <w:qFormat/>
    <w:rsid w:val="00B93D99"/>
    <w:pPr>
      <w:spacing w:after="0" w:line="240" w:lineRule="auto"/>
    </w:pPr>
  </w:style>
  <w:style w:type="paragraph" w:styleId="berarbeitung">
    <w:name w:val="Revision"/>
    <w:hidden/>
    <w:uiPriority w:val="99"/>
    <w:semiHidden/>
    <w:rsid w:val="001B7982"/>
    <w:pPr>
      <w:spacing w:after="0" w:line="240" w:lineRule="auto"/>
    </w:pPr>
  </w:style>
  <w:style w:type="paragraph" w:styleId="Kopfzeile">
    <w:name w:val="header"/>
    <w:basedOn w:val="Standard"/>
    <w:link w:val="KopfzeileZchn"/>
    <w:uiPriority w:val="99"/>
    <w:unhideWhenUsed/>
    <w:rsid w:val="008012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12DA"/>
  </w:style>
  <w:style w:type="paragraph" w:styleId="Fuzeile">
    <w:name w:val="footer"/>
    <w:basedOn w:val="Standard"/>
    <w:link w:val="FuzeileZchn"/>
    <w:uiPriority w:val="99"/>
    <w:unhideWhenUsed/>
    <w:rsid w:val="008012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12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723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837127"/>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837127"/>
    <w:rPr>
      <w:rFonts w:ascii="Calibri" w:hAnsi="Calibri"/>
      <w:szCs w:val="21"/>
    </w:rPr>
  </w:style>
  <w:style w:type="paragraph" w:styleId="Listenabsatz">
    <w:name w:val="List Paragraph"/>
    <w:basedOn w:val="Standard"/>
    <w:uiPriority w:val="34"/>
    <w:qFormat/>
    <w:rsid w:val="00074CC1"/>
    <w:pPr>
      <w:ind w:left="720"/>
      <w:contextualSpacing/>
    </w:pPr>
  </w:style>
  <w:style w:type="paragraph" w:styleId="Sprechblasentext">
    <w:name w:val="Balloon Text"/>
    <w:basedOn w:val="Standard"/>
    <w:link w:val="SprechblasentextZchn"/>
    <w:uiPriority w:val="99"/>
    <w:semiHidden/>
    <w:unhideWhenUsed/>
    <w:rsid w:val="006659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A2"/>
    <w:rPr>
      <w:rFonts w:ascii="Tahoma" w:hAnsi="Tahoma" w:cs="Tahoma"/>
      <w:sz w:val="16"/>
      <w:szCs w:val="16"/>
    </w:rPr>
  </w:style>
  <w:style w:type="paragraph" w:styleId="Beschriftung">
    <w:name w:val="caption"/>
    <w:basedOn w:val="Standard"/>
    <w:next w:val="Standard"/>
    <w:uiPriority w:val="35"/>
    <w:unhideWhenUsed/>
    <w:qFormat/>
    <w:rsid w:val="002F7336"/>
    <w:pPr>
      <w:spacing w:line="240" w:lineRule="auto"/>
    </w:pPr>
    <w:rPr>
      <w:b/>
      <w:bCs/>
      <w:color w:val="4F81BD" w:themeColor="accent1"/>
      <w:sz w:val="18"/>
      <w:szCs w:val="18"/>
    </w:rPr>
  </w:style>
  <w:style w:type="character" w:styleId="Kommentarzeichen">
    <w:name w:val="annotation reference"/>
    <w:basedOn w:val="Absatz-Standardschriftart"/>
    <w:uiPriority w:val="99"/>
    <w:semiHidden/>
    <w:unhideWhenUsed/>
    <w:rsid w:val="0095486A"/>
    <w:rPr>
      <w:sz w:val="16"/>
      <w:szCs w:val="16"/>
    </w:rPr>
  </w:style>
  <w:style w:type="paragraph" w:styleId="Kommentartext">
    <w:name w:val="annotation text"/>
    <w:basedOn w:val="Standard"/>
    <w:link w:val="KommentartextZchn"/>
    <w:uiPriority w:val="99"/>
    <w:semiHidden/>
    <w:unhideWhenUsed/>
    <w:rsid w:val="009548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486A"/>
    <w:rPr>
      <w:sz w:val="20"/>
      <w:szCs w:val="20"/>
    </w:rPr>
  </w:style>
  <w:style w:type="paragraph" w:styleId="Kommentarthema">
    <w:name w:val="annotation subject"/>
    <w:basedOn w:val="Kommentartext"/>
    <w:next w:val="Kommentartext"/>
    <w:link w:val="KommentarthemaZchn"/>
    <w:uiPriority w:val="99"/>
    <w:semiHidden/>
    <w:unhideWhenUsed/>
    <w:rsid w:val="0095486A"/>
    <w:rPr>
      <w:b/>
      <w:bCs/>
    </w:rPr>
  </w:style>
  <w:style w:type="character" w:customStyle="1" w:styleId="KommentarthemaZchn">
    <w:name w:val="Kommentarthema Zchn"/>
    <w:basedOn w:val="KommentartextZchn"/>
    <w:link w:val="Kommentarthema"/>
    <w:uiPriority w:val="99"/>
    <w:semiHidden/>
    <w:rsid w:val="0095486A"/>
    <w:rPr>
      <w:b/>
      <w:bCs/>
      <w:sz w:val="20"/>
      <w:szCs w:val="20"/>
    </w:rPr>
  </w:style>
  <w:style w:type="paragraph" w:styleId="Abbildungsverzeichnis">
    <w:name w:val="table of figures"/>
    <w:basedOn w:val="Standard"/>
    <w:next w:val="Standard"/>
    <w:uiPriority w:val="99"/>
    <w:unhideWhenUsed/>
    <w:rsid w:val="004D69C9"/>
    <w:pPr>
      <w:spacing w:after="0"/>
    </w:pPr>
  </w:style>
  <w:style w:type="character" w:styleId="Hyperlink">
    <w:name w:val="Hyperlink"/>
    <w:basedOn w:val="Absatz-Standardschriftart"/>
    <w:uiPriority w:val="99"/>
    <w:unhideWhenUsed/>
    <w:rsid w:val="004D69C9"/>
    <w:rPr>
      <w:color w:val="0000FF" w:themeColor="hyperlink"/>
      <w:u w:val="single"/>
    </w:rPr>
  </w:style>
  <w:style w:type="character" w:customStyle="1" w:styleId="berschrift1Zchn">
    <w:name w:val="Überschrift 1 Zchn"/>
    <w:basedOn w:val="Absatz-Standardschriftart"/>
    <w:link w:val="berschrift1"/>
    <w:uiPriority w:val="9"/>
    <w:rsid w:val="008723B3"/>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8723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723B3"/>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8723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8723B3"/>
    <w:rPr>
      <w:rFonts w:asciiTheme="majorHAnsi" w:eastAsiaTheme="majorEastAsia" w:hAnsiTheme="majorHAnsi" w:cstheme="majorBidi"/>
      <w:i/>
      <w:iCs/>
      <w:color w:val="4F81BD" w:themeColor="accent1"/>
      <w:spacing w:val="15"/>
      <w:sz w:val="24"/>
      <w:szCs w:val="24"/>
    </w:rPr>
  </w:style>
  <w:style w:type="table" w:styleId="MittlereSchattierung1-Akzent1">
    <w:name w:val="Medium Shading 1 Accent 1"/>
    <w:basedOn w:val="NormaleTabelle"/>
    <w:uiPriority w:val="63"/>
    <w:rsid w:val="004B0F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KeinLeerraum">
    <w:name w:val="No Spacing"/>
    <w:uiPriority w:val="1"/>
    <w:qFormat/>
    <w:rsid w:val="00B93D99"/>
    <w:pPr>
      <w:spacing w:after="0" w:line="240" w:lineRule="auto"/>
    </w:pPr>
  </w:style>
  <w:style w:type="paragraph" w:styleId="berarbeitung">
    <w:name w:val="Revision"/>
    <w:hidden/>
    <w:uiPriority w:val="99"/>
    <w:semiHidden/>
    <w:rsid w:val="001B7982"/>
    <w:pPr>
      <w:spacing w:after="0" w:line="240" w:lineRule="auto"/>
    </w:pPr>
  </w:style>
  <w:style w:type="paragraph" w:styleId="Kopfzeile">
    <w:name w:val="header"/>
    <w:basedOn w:val="Standard"/>
    <w:link w:val="KopfzeileZchn"/>
    <w:uiPriority w:val="99"/>
    <w:unhideWhenUsed/>
    <w:rsid w:val="008012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12DA"/>
  </w:style>
  <w:style w:type="paragraph" w:styleId="Fuzeile">
    <w:name w:val="footer"/>
    <w:basedOn w:val="Standard"/>
    <w:link w:val="FuzeileZchn"/>
    <w:uiPriority w:val="99"/>
    <w:unhideWhenUsed/>
    <w:rsid w:val="008012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4889">
      <w:bodyDiv w:val="1"/>
      <w:marLeft w:val="0"/>
      <w:marRight w:val="0"/>
      <w:marTop w:val="0"/>
      <w:marBottom w:val="0"/>
      <w:divBdr>
        <w:top w:val="none" w:sz="0" w:space="0" w:color="auto"/>
        <w:left w:val="none" w:sz="0" w:space="0" w:color="auto"/>
        <w:bottom w:val="none" w:sz="0" w:space="0" w:color="auto"/>
        <w:right w:val="none" w:sz="0" w:space="0" w:color="auto"/>
      </w:divBdr>
    </w:div>
    <w:div w:id="444814763">
      <w:bodyDiv w:val="1"/>
      <w:marLeft w:val="0"/>
      <w:marRight w:val="0"/>
      <w:marTop w:val="0"/>
      <w:marBottom w:val="0"/>
      <w:divBdr>
        <w:top w:val="none" w:sz="0" w:space="0" w:color="auto"/>
        <w:left w:val="none" w:sz="0" w:space="0" w:color="auto"/>
        <w:bottom w:val="none" w:sz="0" w:space="0" w:color="auto"/>
        <w:right w:val="none" w:sz="0" w:space="0" w:color="auto"/>
      </w:divBdr>
    </w:div>
    <w:div w:id="576205023">
      <w:bodyDiv w:val="1"/>
      <w:marLeft w:val="0"/>
      <w:marRight w:val="0"/>
      <w:marTop w:val="0"/>
      <w:marBottom w:val="0"/>
      <w:divBdr>
        <w:top w:val="none" w:sz="0" w:space="0" w:color="auto"/>
        <w:left w:val="none" w:sz="0" w:space="0" w:color="auto"/>
        <w:bottom w:val="none" w:sz="0" w:space="0" w:color="auto"/>
        <w:right w:val="none" w:sz="0" w:space="0" w:color="auto"/>
      </w:divBdr>
    </w:div>
    <w:div w:id="638923436">
      <w:bodyDiv w:val="1"/>
      <w:marLeft w:val="0"/>
      <w:marRight w:val="0"/>
      <w:marTop w:val="0"/>
      <w:marBottom w:val="0"/>
      <w:divBdr>
        <w:top w:val="none" w:sz="0" w:space="0" w:color="auto"/>
        <w:left w:val="none" w:sz="0" w:space="0" w:color="auto"/>
        <w:bottom w:val="none" w:sz="0" w:space="0" w:color="auto"/>
        <w:right w:val="none" w:sz="0" w:space="0" w:color="auto"/>
      </w:divBdr>
    </w:div>
    <w:div w:id="1238973964">
      <w:bodyDiv w:val="1"/>
      <w:marLeft w:val="0"/>
      <w:marRight w:val="0"/>
      <w:marTop w:val="0"/>
      <w:marBottom w:val="0"/>
      <w:divBdr>
        <w:top w:val="none" w:sz="0" w:space="0" w:color="auto"/>
        <w:left w:val="none" w:sz="0" w:space="0" w:color="auto"/>
        <w:bottom w:val="none" w:sz="0" w:space="0" w:color="auto"/>
        <w:right w:val="none" w:sz="0" w:space="0" w:color="auto"/>
      </w:divBdr>
    </w:div>
    <w:div w:id="1867520703">
      <w:bodyDiv w:val="1"/>
      <w:marLeft w:val="0"/>
      <w:marRight w:val="0"/>
      <w:marTop w:val="0"/>
      <w:marBottom w:val="0"/>
      <w:divBdr>
        <w:top w:val="none" w:sz="0" w:space="0" w:color="auto"/>
        <w:left w:val="none" w:sz="0" w:space="0" w:color="auto"/>
        <w:bottom w:val="none" w:sz="0" w:space="0" w:color="auto"/>
        <w:right w:val="none" w:sz="0" w:space="0" w:color="auto"/>
      </w:divBdr>
    </w:div>
    <w:div w:id="200543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ygateways.eu/Portals/0/plcdocs/EU_HEALTHY_GATEWAYS_COVID-19_MARITIME_20_2_2020_FINAL.pdf?ver=2020-02-21-123842-480" TargetMode="Externa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kusi\Desktop\MeinSchiff3\IM\MS3%20Listen\200505_&#220;bersicht%20COVID-19%20MS3.xlsx" TargetMode="External"/><Relationship Id="rId2" Type="http://schemas.openxmlformats.org/officeDocument/2006/relationships/image" Target="../media/image2.png"/><Relationship Id="rId1" Type="http://schemas.openxmlformats.org/officeDocument/2006/relationships/image" Target="../media/image1.pn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625645359686038E-2"/>
          <c:y val="4.736569831501438E-2"/>
          <c:w val="0.68684654844423876"/>
          <c:h val="0.5891408135051821"/>
        </c:manualLayout>
      </c:layout>
      <c:barChart>
        <c:barDir val="col"/>
        <c:grouping val="clustered"/>
        <c:varyColors val="0"/>
        <c:ser>
          <c:idx val="0"/>
          <c:order val="0"/>
          <c:tx>
            <c:strRef>
              <c:f>Epicurve!$D$20</c:f>
              <c:strCache>
                <c:ptCount val="1"/>
                <c:pt idx="0">
                  <c:v>Asymptomatisch</c:v>
                </c:pt>
              </c:strCache>
            </c:strRef>
          </c:tx>
          <c:spPr>
            <a:blipFill>
              <a:blip xmlns:r="http://schemas.openxmlformats.org/officeDocument/2006/relationships" r:embed="rId1"/>
              <a:stretch>
                <a:fillRect/>
              </a:stretch>
            </a:blipFill>
            <a:ln>
              <a:solidFill>
                <a:schemeClr val="bg1"/>
              </a:solidFill>
            </a:ln>
          </c:spPr>
          <c:invertIfNegative val="0"/>
          <c:pictureOptions>
            <c:pictureFormat val="stackScale"/>
          </c:pictureOptions>
          <c:cat>
            <c:strRef>
              <c:f>Epicurve!$C$21:$C$30</c:f>
              <c:strCache>
                <c:ptCount val="10"/>
                <c:pt idx="0">
                  <c:v>26.04.2020</c:v>
                </c:pt>
                <c:pt idx="1">
                  <c:v>27.04.2020</c:v>
                </c:pt>
                <c:pt idx="2">
                  <c:v>28.04.2020</c:v>
                </c:pt>
                <c:pt idx="3">
                  <c:v>29.04.2020</c:v>
                </c:pt>
                <c:pt idx="4">
                  <c:v>30.04.2020</c:v>
                </c:pt>
                <c:pt idx="5">
                  <c:v>01.05.2020</c:v>
                </c:pt>
                <c:pt idx="6">
                  <c:v>02.05.2020</c:v>
                </c:pt>
                <c:pt idx="7">
                  <c:v>03.05.2020</c:v>
                </c:pt>
                <c:pt idx="8">
                  <c:v>04.05.2020</c:v>
                </c:pt>
                <c:pt idx="9">
                  <c:v>05.05.2020</c:v>
                </c:pt>
              </c:strCache>
            </c:strRef>
          </c:cat>
          <c:val>
            <c:numRef>
              <c:f>Epicurve!$D$21:$D$30</c:f>
              <c:numCache>
                <c:formatCode>General</c:formatCode>
                <c:ptCount val="10"/>
                <c:pt idx="0">
                  <c:v>0</c:v>
                </c:pt>
                <c:pt idx="1">
                  <c:v>0</c:v>
                </c:pt>
                <c:pt idx="2">
                  <c:v>0</c:v>
                </c:pt>
                <c:pt idx="3">
                  <c:v>0</c:v>
                </c:pt>
                <c:pt idx="4">
                  <c:v>0</c:v>
                </c:pt>
                <c:pt idx="5">
                  <c:v>0</c:v>
                </c:pt>
                <c:pt idx="6">
                  <c:v>0</c:v>
                </c:pt>
                <c:pt idx="7">
                  <c:v>1</c:v>
                </c:pt>
                <c:pt idx="8">
                  <c:v>3</c:v>
                </c:pt>
                <c:pt idx="9">
                  <c:v>1</c:v>
                </c:pt>
              </c:numCache>
            </c:numRef>
          </c:val>
        </c:ser>
        <c:ser>
          <c:idx val="1"/>
          <c:order val="1"/>
          <c:tx>
            <c:strRef>
              <c:f>Epicurve!$E$20</c:f>
              <c:strCache>
                <c:ptCount val="1"/>
                <c:pt idx="0">
                  <c:v>Symptomatisch</c:v>
                </c:pt>
              </c:strCache>
            </c:strRef>
          </c:tx>
          <c:spPr>
            <a:blipFill>
              <a:blip xmlns:r="http://schemas.openxmlformats.org/officeDocument/2006/relationships" r:embed="rId2"/>
              <a:stretch>
                <a:fillRect/>
              </a:stretch>
            </a:blipFill>
            <a:ln w="9525"/>
          </c:spPr>
          <c:invertIfNegative val="0"/>
          <c:pictureOptions>
            <c:pictureFormat val="stackScale"/>
          </c:pictureOptions>
          <c:cat>
            <c:strRef>
              <c:f>Epicurve!$C$21:$C$30</c:f>
              <c:strCache>
                <c:ptCount val="10"/>
                <c:pt idx="0">
                  <c:v>26.04.2020</c:v>
                </c:pt>
                <c:pt idx="1">
                  <c:v>27.04.2020</c:v>
                </c:pt>
                <c:pt idx="2">
                  <c:v>28.04.2020</c:v>
                </c:pt>
                <c:pt idx="3">
                  <c:v>29.04.2020</c:v>
                </c:pt>
                <c:pt idx="4">
                  <c:v>30.04.2020</c:v>
                </c:pt>
                <c:pt idx="5">
                  <c:v>01.05.2020</c:v>
                </c:pt>
                <c:pt idx="6">
                  <c:v>02.05.2020</c:v>
                </c:pt>
                <c:pt idx="7">
                  <c:v>03.05.2020</c:v>
                </c:pt>
                <c:pt idx="8">
                  <c:v>04.05.2020</c:v>
                </c:pt>
                <c:pt idx="9">
                  <c:v>05.05.2020</c:v>
                </c:pt>
              </c:strCache>
            </c:strRef>
          </c:cat>
          <c:val>
            <c:numRef>
              <c:f>Epicurve!$E$21:$E$30</c:f>
              <c:numCache>
                <c:formatCode>General</c:formatCode>
                <c:ptCount val="10"/>
                <c:pt idx="0">
                  <c:v>2</c:v>
                </c:pt>
                <c:pt idx="1">
                  <c:v>1</c:v>
                </c:pt>
                <c:pt idx="2">
                  <c:v>0</c:v>
                </c:pt>
                <c:pt idx="3">
                  <c:v>0</c:v>
                </c:pt>
                <c:pt idx="4">
                  <c:v>0</c:v>
                </c:pt>
                <c:pt idx="5">
                  <c:v>0</c:v>
                </c:pt>
                <c:pt idx="6">
                  <c:v>0</c:v>
                </c:pt>
                <c:pt idx="7">
                  <c:v>0</c:v>
                </c:pt>
                <c:pt idx="8">
                  <c:v>1</c:v>
                </c:pt>
                <c:pt idx="9">
                  <c:v>0</c:v>
                </c:pt>
              </c:numCache>
            </c:numRef>
          </c:val>
        </c:ser>
        <c:dLbls>
          <c:showLegendKey val="0"/>
          <c:showVal val="0"/>
          <c:showCatName val="0"/>
          <c:showSerName val="0"/>
          <c:showPercent val="0"/>
          <c:showBubbleSize val="0"/>
        </c:dLbls>
        <c:gapWidth val="0"/>
        <c:axId val="130151168"/>
        <c:axId val="130153472"/>
      </c:barChart>
      <c:catAx>
        <c:axId val="130151168"/>
        <c:scaling>
          <c:orientation val="minMax"/>
        </c:scaling>
        <c:delete val="0"/>
        <c:axPos val="b"/>
        <c:title>
          <c:tx>
            <c:rich>
              <a:bodyPr/>
              <a:lstStyle/>
              <a:p>
                <a:pPr>
                  <a:defRPr/>
                </a:pPr>
                <a:r>
                  <a:rPr lang="de-DE"/>
                  <a:t>Symptombeginn/Übermittlung des Testbefundes</a:t>
                </a:r>
              </a:p>
            </c:rich>
          </c:tx>
          <c:layout/>
          <c:overlay val="0"/>
        </c:title>
        <c:majorTickMark val="out"/>
        <c:minorTickMark val="none"/>
        <c:tickLblPos val="nextTo"/>
        <c:crossAx val="130153472"/>
        <c:crosses val="autoZero"/>
        <c:auto val="1"/>
        <c:lblAlgn val="ctr"/>
        <c:lblOffset val="100"/>
        <c:noMultiLvlLbl val="0"/>
      </c:catAx>
      <c:valAx>
        <c:axId val="130153472"/>
        <c:scaling>
          <c:orientation val="minMax"/>
          <c:max val="3"/>
        </c:scaling>
        <c:delete val="0"/>
        <c:axPos val="l"/>
        <c:title>
          <c:tx>
            <c:rich>
              <a:bodyPr rot="-5400000" vert="horz"/>
              <a:lstStyle/>
              <a:p>
                <a:pPr>
                  <a:defRPr/>
                </a:pPr>
                <a:r>
                  <a:rPr lang="en-US"/>
                  <a:t>Anzahl</a:t>
                </a:r>
                <a:r>
                  <a:rPr lang="en-US" baseline="0"/>
                  <a:t> der COVID-19-Fälle</a:t>
                </a:r>
                <a:endParaRPr lang="en-US"/>
              </a:p>
            </c:rich>
          </c:tx>
          <c:layout/>
          <c:overlay val="0"/>
        </c:title>
        <c:numFmt formatCode="General" sourceLinked="1"/>
        <c:majorTickMark val="out"/>
        <c:minorTickMark val="none"/>
        <c:tickLblPos val="nextTo"/>
        <c:crossAx val="130151168"/>
        <c:crosses val="autoZero"/>
        <c:crossBetween val="between"/>
        <c:majorUnit val="1"/>
      </c:valAx>
    </c:plotArea>
    <c:legend>
      <c:legendPos val="r"/>
      <c:layout/>
      <c:overlay val="0"/>
    </c:legend>
    <c:plotVisOnly val="1"/>
    <c:dispBlanksAs val="gap"/>
    <c:showDLblsOverMax val="0"/>
  </c:chart>
  <c:externalData r:id="rId3">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BFA93-3109-416E-BD93-321E07B7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4985</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Timm</dc:creator>
  <cp:lastModifiedBy>Zimmermann, Ruth</cp:lastModifiedBy>
  <cp:revision>2</cp:revision>
  <dcterms:created xsi:type="dcterms:W3CDTF">2020-05-09T08:36:00Z</dcterms:created>
  <dcterms:modified xsi:type="dcterms:W3CDTF">2020-05-09T08:36:00Z</dcterms:modified>
</cp:coreProperties>
</file>