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03.07.2020, 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FG34,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Syndromische</w:t>
            </w:r>
            <w:proofErr w:type="spellEnd"/>
            <w:r>
              <w:t xml:space="preserve">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Mortalitätssurveillance (donnerstags)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rPr>
                <w:color w:val="FF0000"/>
              </w:rPr>
              <w:t>Bericht Ausbruchsteam Gütersloh</w:t>
            </w:r>
          </w:p>
        </w:tc>
        <w:tc>
          <w:tcPr>
            <w:tcW w:w="1809" w:type="dxa"/>
          </w:tcPr>
          <w:p/>
          <w:p>
            <w:r>
              <w:t>ZIG1</w:t>
            </w:r>
          </w:p>
          <w:p/>
          <w:p/>
          <w:p>
            <w:r>
              <w:br/>
              <w:t>FG32</w:t>
            </w:r>
          </w:p>
          <w:p/>
          <w:p/>
          <w:p>
            <w:r>
              <w:t>C. Frank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Kurzbericht zur Blutspende-Studie (Fr. Offergeld et al.) auf Website stellen?</w:t>
            </w: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  <w:p/>
          <w:p>
            <w:r>
              <w:t>FG34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>Aktueller Stand: Konzept zur Kontaktaufnahme und Zusammenarbeit bei Randgruppen wie Sinti und Roma stärken</w:t>
            </w:r>
          </w:p>
          <w:p/>
          <w:p>
            <w:pPr>
              <w:pStyle w:val="Listenabsatz"/>
              <w:numPr>
                <w:ilvl w:val="0"/>
                <w:numId w:val="14"/>
              </w:numPr>
            </w:pPr>
            <w:r>
              <w:lastRenderedPageBreak/>
              <w:t xml:space="preserve">Zwischenbericht der </w:t>
            </w:r>
            <w:proofErr w:type="spellStart"/>
            <w:r>
              <w:t>Serostudie</w:t>
            </w:r>
            <w:proofErr w:type="spellEnd"/>
            <w:r>
              <w:t xml:space="preserve"> </w:t>
            </w:r>
          </w:p>
        </w:tc>
        <w:tc>
          <w:tcPr>
            <w:tcW w:w="1809" w:type="dxa"/>
          </w:tcPr>
          <w:p/>
          <w:p/>
          <w:p/>
          <w:p/>
          <w:p>
            <w:r>
              <w:t xml:space="preserve">Navina Sarma/Katja Kajikhina </w:t>
            </w:r>
          </w:p>
          <w:p/>
          <w:p>
            <w:r>
              <w:lastRenderedPageBreak/>
              <w:t>Ruth Offergeld</w:t>
            </w:r>
          </w:p>
          <w:p/>
        </w:tc>
      </w:tr>
      <w:tr>
        <w:tc>
          <w:tcPr>
            <w:tcW w:w="684" w:type="dxa"/>
          </w:tcPr>
          <w:p>
            <w:r>
              <w:lastRenderedPageBreak/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Konzeptpapier Flugverkehr</w:t>
            </w: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FG36/IBBS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 xml:space="preserve">Z.K. </w:t>
            </w:r>
            <w:proofErr w:type="spellStart"/>
            <w:r>
              <w:rPr>
                <w:lang w:val="en-US"/>
              </w:rPr>
              <w:t>neue</w:t>
            </w:r>
            <w:proofErr w:type="spellEnd"/>
            <w:r>
              <w:rPr>
                <w:lang w:val="en-US"/>
              </w:rPr>
              <w:t xml:space="preserve"> WHO-IPC guidelines</w:t>
            </w:r>
          </w:p>
        </w:tc>
        <w:tc>
          <w:tcPr>
            <w:tcW w:w="1809" w:type="dxa"/>
          </w:tcPr>
          <w:p>
            <w:r>
              <w:t>FG32</w:t>
            </w:r>
          </w:p>
          <w:p>
            <w:r>
              <w:t>FG14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S. Lagebericht</w:t>
            </w:r>
          </w:p>
        </w:tc>
        <w:tc>
          <w:tcPr>
            <w:tcW w:w="1809" w:type="dxa"/>
          </w:tcPr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S. Dokumente</w:t>
            </w:r>
          </w:p>
        </w:tc>
        <w:tc>
          <w:tcPr>
            <w:tcW w:w="1809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Schichtzeiten (derzeit 9-17 Uhr): ggf. wieder Verlängerung nötig, Arbeit bis 17 Uhr nicht zu schaffen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Presse-Liaison fehlt – Lagezentrum kann fehlende Position nicht abfedern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Internationale Kommunikation: weiter steigender Bedarf, derzeit 6 Personen pro Tag anvisiert</w:t>
            </w: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Dienstag 06.07.2020, 13:00-15:00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D0E0A6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95AA3"/>
    <w:multiLevelType w:val="hybridMultilevel"/>
    <w:tmpl w:val="AD60B9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6"/>
  </w:num>
  <w:num w:numId="12">
    <w:abstractNumId w:val="13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D3FB6D-191D-4D78-B896-41DB2F13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13</cp:revision>
  <cp:lastPrinted>2020-03-13T12:00:00Z</cp:lastPrinted>
  <dcterms:created xsi:type="dcterms:W3CDTF">2020-06-29T15:00:00Z</dcterms:created>
  <dcterms:modified xsi:type="dcterms:W3CDTF">2022-12-22T11:45:00Z</dcterms:modified>
</cp:coreProperties>
</file>