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20. 07.2020,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(donnerstags)</w:t>
            </w:r>
          </w:p>
          <w:p>
            <w:pPr>
              <w:pStyle w:val="Listenabsatz"/>
              <w:ind w:left="144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/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ZIG/PHI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proofErr w:type="spellStart"/>
            <w:r>
              <w:t>Schmich</w:t>
            </w:r>
            <w:proofErr w:type="spellEnd"/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proofErr w:type="spellStart"/>
            <w:r>
              <w:t>CdS</w:t>
            </w:r>
            <w:proofErr w:type="spellEnd"/>
            <w:r>
              <w:t>-Beschluss vom 17.7.2020 – Hotspots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 xml:space="preserve">Testung von Reiserückkehrern: Testung durch Privatfirmen an Flughäfen: </w:t>
            </w:r>
          </w:p>
          <w:p>
            <w:pPr>
              <w:pStyle w:val="Style1"/>
            </w:pPr>
            <w:r>
              <w:t>Testschema für Reiserückkehrer</w:t>
            </w:r>
          </w:p>
          <w:p>
            <w:pPr>
              <w:pStyle w:val="Style1"/>
            </w:pPr>
            <w:r>
              <w:t xml:space="preserve">unsere Haltung zu privaten </w:t>
            </w:r>
            <w:proofErr w:type="spellStart"/>
            <w:r>
              <w:t>Selbstabstrichtests</w:t>
            </w:r>
            <w:proofErr w:type="spellEnd"/>
          </w:p>
          <w:p>
            <w:pPr>
              <w:pStyle w:val="Style1"/>
            </w:pPr>
            <w:r>
              <w:t>inwieweit wir dies in den Empfehlungen ansprechen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>Corona Kita-Studie</w:t>
            </w:r>
          </w:p>
          <w:p>
            <w:pPr>
              <w:pStyle w:val="Listenabsatz"/>
              <w:numPr>
                <w:ilvl w:val="1"/>
                <w:numId w:val="16"/>
              </w:numPr>
              <w:rPr>
                <w:b/>
              </w:rPr>
            </w:pPr>
            <w:r>
              <w:lastRenderedPageBreak/>
              <w:t xml:space="preserve"> </w:t>
            </w:r>
            <w:r>
              <w:rPr>
                <w:b/>
              </w:rPr>
              <w:t>RKI-intern</w:t>
            </w:r>
          </w:p>
        </w:tc>
        <w:tc>
          <w:tcPr>
            <w:tcW w:w="1809" w:type="dxa"/>
          </w:tcPr>
          <w:p/>
          <w:p/>
          <w:p>
            <w:r>
              <w:t>Rexroth</w:t>
            </w:r>
          </w:p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/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Bericht von BAUA und ABAS </w:t>
            </w:r>
            <w:r>
              <w:rPr>
                <w:b/>
                <w:color w:val="FF0000"/>
              </w:rPr>
              <w:t>(nur freitags)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22.07.2020, 11:00 Uhr</w:t>
            </w:r>
          </w:p>
        </w:tc>
        <w:tc>
          <w:tcPr>
            <w:tcW w:w="1809" w:type="dxa"/>
          </w:tcPr>
          <w:p/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FF840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864ED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FB881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4E809-3868-45CE-9623-0395C22D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17</cp:revision>
  <cp:lastPrinted>2020-03-13T12:00:00Z</cp:lastPrinted>
  <dcterms:created xsi:type="dcterms:W3CDTF">2020-07-15T08:30:00Z</dcterms:created>
  <dcterms:modified xsi:type="dcterms:W3CDTF">2022-12-22T11:51:00Z</dcterms:modified>
</cp:coreProperties>
</file>