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26.10.2020,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FG38,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313"/>
        <w:gridCol w:w="190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Ausbreitung in DE und erste Auswertungen zum Infektionsumfeld bei Fällen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Bevölkerung besser sensibilisieren: Unterschätzung des Infektionsrisikos und Nichteinhaltung von AHA+L-Regeln bei privaten Kontakten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Walter Haas</w:t>
            </w:r>
          </w:p>
          <w:p>
            <w:r>
              <w:t>(siehe Mail 22.10.2020; 16:23 Uhr bzw. 17:39 Uhr)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 xml:space="preserve">Modellierung weiterer Pandemie-Verlauf -benötigte Kapazitäten (Wunsch </w:t>
            </w:r>
            <w:proofErr w:type="spellStart"/>
            <w:r>
              <w:t>Kazleramt</w:t>
            </w:r>
            <w:proofErr w:type="spellEnd"/>
            <w:r>
              <w:t>)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Weltweiter Lockdown z. Überbrückung bis Impfstoff verfügbar?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t>Wann sehen wir in Ballungszentren diese Anstiege, sind alle Punkte adressiert (Übertragung in größeren Menschenansammlungen in öffentlichen Verkehrsmitteln)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t xml:space="preserve">Preprint Paper und Bewertung / Diskussion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t>Schutz vulnerabler Populationen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</w:tc>
        <w:tc>
          <w:tcPr>
            <w:tcW w:w="1809" w:type="dxa"/>
          </w:tcPr>
          <w:p/>
          <w:p/>
          <w:p>
            <w:pPr>
              <w:rPr>
                <w:lang w:val="en-US"/>
              </w:rPr>
            </w:pPr>
            <w:r>
              <w:rPr>
                <w:lang w:val="en-US"/>
              </w:rPr>
              <w:t>Matthias an der Heiden</w:t>
            </w:r>
          </w:p>
          <w:p>
            <w:pPr>
              <w:rPr>
                <w:lang w:val="en-US"/>
              </w:rPr>
            </w:pPr>
          </w:p>
          <w:p>
            <w:pPr>
              <w:rPr>
                <w:lang w:val="en-US"/>
              </w:rPr>
            </w:pP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AL3</w:t>
            </w:r>
          </w:p>
          <w:p>
            <w:r>
              <w:t>Wieler</w:t>
            </w:r>
          </w:p>
          <w:p/>
          <w:p/>
          <w:p/>
          <w:p>
            <w:r>
              <w:t>AL3 (FG 36?)</w:t>
            </w:r>
          </w:p>
          <w:p>
            <w:r>
              <w:t>Mielke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Stand Veröffentlichung: Management von Kontaktpersonen: </w:t>
            </w:r>
          </w:p>
        </w:tc>
        <w:tc>
          <w:tcPr>
            <w:tcW w:w="1809" w:type="dxa"/>
          </w:tcPr>
          <w:p/>
          <w:p>
            <w:r>
              <w:t>FG36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Überlastung Gesundheitsämter bzgl. RKI-Studien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Containment Software (kurzer Vortrag plus Diskussion) </w:t>
            </w:r>
          </w:p>
        </w:tc>
        <w:tc>
          <w:tcPr>
            <w:tcW w:w="1809" w:type="dxa"/>
          </w:tcPr>
          <w:p>
            <w:r>
              <w:t>FG38</w:t>
            </w:r>
          </w:p>
          <w:p/>
          <w:p>
            <w:r>
              <w:t>MF5/P5 (Max von Kleist)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Kennzahlen aus </w:t>
            </w:r>
            <w:proofErr w:type="gramStart"/>
            <w:r>
              <w:t>Lagebericht ???</w:t>
            </w:r>
            <w:proofErr w:type="gram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Inzidenzschätzer basierend auf SARS-CoV-2 Genetik (kurzer Vortrag plus Diskussion)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Corona-KiTa-Studie: Erkrankungszahlen bei</w:t>
            </w:r>
            <w:r>
              <w:br/>
              <w:t>Kindern unter 10 Jahren</w:t>
            </w:r>
          </w:p>
        </w:tc>
        <w:tc>
          <w:tcPr>
            <w:tcW w:w="1809" w:type="dxa"/>
          </w:tcPr>
          <w:p/>
          <w:p>
            <w:r>
              <w:t>Bremer/Diercke</w:t>
            </w:r>
          </w:p>
          <w:p>
            <w:r>
              <w:t>MF5/P5</w:t>
            </w:r>
          </w:p>
          <w:p>
            <w:r>
              <w:t>Max von Kleist</w:t>
            </w:r>
          </w:p>
          <w:p/>
          <w:p>
            <w:r>
              <w:t>Silke Buda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Kontaktpersonennachverfolgung bei Kontaktpersonen im Flugzeug: Frage nach </w:t>
            </w:r>
            <w:proofErr w:type="spellStart"/>
            <w:r>
              <w:t>Pausierung</w:t>
            </w:r>
            <w:proofErr w:type="spellEnd"/>
          </w:p>
        </w:tc>
        <w:tc>
          <w:tcPr>
            <w:tcW w:w="1809" w:type="dxa"/>
          </w:tcPr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26.10.2020; 13:00Uhr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6AFA"/>
    <w:multiLevelType w:val="hybridMultilevel"/>
    <w:tmpl w:val="AB845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D51B4DEB-5267-47A2-A3C8-C103E579A423}"/>
    <w:docVar w:name="dgnword-eventsink" w:val="1498016"/>
  </w:docVar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A0A07-3941-4878-80F6-465C5C4D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19</cp:revision>
  <cp:lastPrinted>2020-03-13T12:00:00Z</cp:lastPrinted>
  <dcterms:created xsi:type="dcterms:W3CDTF">2020-10-15T08:22:00Z</dcterms:created>
  <dcterms:modified xsi:type="dcterms:W3CDTF">2022-12-22T12:46:00Z</dcterms:modified>
</cp:coreProperties>
</file>