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Krisenstabssitzung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wird einberufen, um strategische Entscheidungen der Krisenreaktion zu treffen. Er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19.04.2021: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  <w:r>
              <w:br/>
            </w:r>
            <w:r>
              <w:rPr>
                <w:i/>
              </w:rPr>
              <w:t>entfällt wg. Krankheitsfällen in der PHI-Gruppe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color w:val="C2D69B" w:themeColor="accent3" w:themeTint="99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b/>
                <w:i/>
                <w:color w:val="8DB3E2" w:themeColor="text2" w:themeTint="66"/>
              </w:rPr>
              <w:t xml:space="preserve">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/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/>
          <w:p/>
          <w:p/>
          <w:p/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 xml:space="preserve"> 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 xml:space="preserve">FG38 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 xml:space="preserve">FG38 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Pandemic </w:t>
            </w:r>
            <w:proofErr w:type="spellStart"/>
            <w:r>
              <w:rPr>
                <w:lang w:val="en-US"/>
              </w:rPr>
              <w:t>Prepardness</w:t>
            </w:r>
            <w:proofErr w:type="spellEnd"/>
            <w:r>
              <w:rPr>
                <w:lang w:val="en-US"/>
              </w:rPr>
              <w:t xml:space="preserve"> Partnership Conference (Initiative der brit. </w:t>
            </w:r>
            <w:proofErr w:type="spellStart"/>
            <w:r>
              <w:rPr>
                <w:lang w:val="en-US"/>
              </w:rPr>
              <w:t>Regierung</w:t>
            </w:r>
            <w:proofErr w:type="spellEnd"/>
            <w:r>
              <w:rPr>
                <w:lang w:val="en-US"/>
              </w:rPr>
              <w:t xml:space="preserve">): 20.4., 13-18 </w:t>
            </w:r>
            <w:proofErr w:type="spellStart"/>
            <w:r>
              <w:rPr>
                <w:lang w:val="en-US"/>
              </w:rPr>
              <w:t>Uhr</w:t>
            </w:r>
            <w:proofErr w:type="spellEnd"/>
            <w:r>
              <w:rPr>
                <w:lang w:val="en-US"/>
              </w:rPr>
              <w:t xml:space="preserve">, Herr </w:t>
            </w:r>
            <w:proofErr w:type="spellStart"/>
            <w:r>
              <w:rPr>
                <w:lang w:val="en-US"/>
              </w:rPr>
              <w:t>Wieler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nimmt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teil</w:t>
            </w:r>
            <w:proofErr w:type="spellEnd"/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21.04.2021,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1.4.2021</w:t>
    </w:r>
    <w:r>
      <w:rPr>
        <w:color w:val="1F497D" w:themeColor="text2"/>
      </w:rPr>
      <w:tab/>
      <w:t>Agenda des COVID-19-Krisenstabs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2152C6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661CAA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46</cp:revision>
  <cp:lastPrinted>2020-03-13T12:00:00Z</cp:lastPrinted>
  <dcterms:created xsi:type="dcterms:W3CDTF">2021-01-01T13:48:00Z</dcterms:created>
  <dcterms:modified xsi:type="dcterms:W3CDTF">2022-12-22T13:18:00Z</dcterms:modified>
</cp:coreProperties>
</file>