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07.072021J: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Surveillance,  NRZ-Influenza-Daten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>VOC Bericht/Delta-Variante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Schätzung der Exzess-Mortalität durch COVID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  <w:p>
            <w:r>
              <w:t xml:space="preserve">FG34/36 Winklmayr, </w:t>
            </w:r>
            <w:proofErr w:type="gramStart"/>
            <w:r>
              <w:t>an der Heiden</w:t>
            </w:r>
            <w:proofErr w:type="gramEnd"/>
            <w:r>
              <w:t>, Buchholz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lastRenderedPageBreak/>
              <w:t>Absonderung vollständig geimpfte Kontaktpersonen zu COVID-19 Fällen mit Deltavariante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Anfrage Merkel/Spahn: RKI Empfehlung Quarantäne für doppelt Geimpfte bei Delta-Variante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Monitoring der Auswirkungen der Impfpolitik auf Kinder</w:t>
            </w:r>
          </w:p>
        </w:tc>
        <w:tc>
          <w:tcPr>
            <w:tcW w:w="1809" w:type="dxa"/>
          </w:tcPr>
          <w:p>
            <w:r>
              <w:t>FG33</w:t>
            </w:r>
          </w:p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09.07.2021,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C50E6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11</cp:revision>
  <cp:lastPrinted>2020-03-13T12:00:00Z</cp:lastPrinted>
  <dcterms:created xsi:type="dcterms:W3CDTF">2021-07-05T09:19:00Z</dcterms:created>
  <dcterms:modified xsi:type="dcterms:W3CDTF">2022-12-22T13:28:00Z</dcterms:modified>
</cp:coreProperties>
</file>