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AL3,, ZBS1 ,ZBS7, 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spacing w:after="200"/>
              <w:ind w:left="1440"/>
            </w:pPr>
            <w: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 (Dirk Brockmann)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ind w:left="720"/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r>
              <w:t>ControlCOVID- Ergänzungen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lastRenderedPageBreak/>
              <w:t>FG36, FG37, AL3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NurText"/>
              <w:numPr>
                <w:ilvl w:val="0"/>
                <w:numId w:val="5"/>
              </w:numPr>
              <w:rPr>
                <w:lang w:val="en-GB"/>
              </w:rPr>
            </w:pPr>
            <w:commentRangeStart w:id="0"/>
            <w:r>
              <w:rPr>
                <w:lang w:val="en-GB"/>
              </w:rPr>
              <w:t>x</w:t>
            </w:r>
            <w:commentRangeEnd w:id="0"/>
            <w:r>
              <w:rPr>
                <w:rStyle w:val="Kommentarzeichen"/>
                <w:rFonts w:asciiTheme="minorHAnsi" w:hAnsiTheme="minorHAnsi"/>
              </w:rPr>
              <w:commentReference w:id="0"/>
            </w:r>
          </w:p>
        </w:tc>
        <w:tc>
          <w:tcPr>
            <w:tcW w:w="1809" w:type="dxa"/>
          </w:tcPr>
          <w:p>
            <w:r>
              <w:t>FG33</w:t>
            </w:r>
          </w:p>
          <w:p>
            <w:pPr>
              <w:pStyle w:val="NurText"/>
            </w:pPr>
            <w:r>
              <w:t>Thurid Bahr (ZIG2)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  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commentRangeStart w:id="1"/>
            <w:r>
              <w:rPr>
                <w:sz w:val="22"/>
              </w:rPr>
              <w:t>02.12.2021 (17-18 Uhr): „Wie sieht die Zukunft in Bezug auf COVID-19 aus“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A:ndere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19.11.2021,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on Berenberg-Gossler, Petra" w:date="2021-11-17T10:32:00Z" w:initials="vBP">
    <w:p>
      <w:pPr>
        <w:pStyle w:val="Kommentartext"/>
        <w:numPr>
          <w:ilvl w:val="0"/>
          <w:numId w:val="5"/>
        </w:numPr>
        <w:rPr>
          <w:lang w:val="en-GB"/>
        </w:rPr>
      </w:pPr>
      <w:r>
        <w:rPr>
          <w:rStyle w:val="Kommentarzeichen"/>
        </w:rPr>
        <w:annotationRef/>
      </w:r>
      <w:r>
        <w:rPr>
          <w:lang w:val="en-GB"/>
        </w:rPr>
        <w:t xml:space="preserve">"Selected Evidence on Acceptance of Mandatory COVID-19 Vaccinations"  </w:t>
      </w:r>
    </w:p>
    <w:p>
      <w:pPr>
        <w:pStyle w:val="Kommentartext"/>
      </w:pPr>
      <w:r>
        <w:t>Verschoben  wegen Krankmeldung!</w:t>
      </w:r>
    </w:p>
  </w:comment>
  <w:comment w:id="1" w:author="Grote, Ulrike" w:date="2021-11-15T16:04:00Z" w:initials="GU">
    <w:p>
      <w:pPr>
        <w:pStyle w:val="Kommentartext"/>
      </w:pPr>
      <w:r>
        <w:rPr>
          <w:rStyle w:val="Kommentarzeichen"/>
        </w:rPr>
        <w:annotationRef/>
      </w:r>
      <w:r>
        <w:t>Siehe E-Mail Maria an der Heiden, 15.11.21 12:31 Uhr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2" w:name="_GoBack"/>
    <w:bookmarkEnd w:id="2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ab/>
      <w:t xml:space="preserve">             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A9A4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3C920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40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n Berenberg-Gossler, Petra">
    <w15:presenceInfo w15:providerId="None" w15:userId="von Berenberg-Gossler, Petra"/>
  </w15:person>
  <w15:person w15:author="Grote, Ulrike">
    <w15:presenceInfo w15:providerId="None" w15:userId="Grote, Ulr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after="0"/>
    </w:pPr>
    <w:rPr>
      <w:rFonts w:ascii="Calibri" w:hAnsi="Calibri" w:cs="Calibri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12</cp:revision>
  <cp:lastPrinted>2020-03-13T12:00:00Z</cp:lastPrinted>
  <dcterms:created xsi:type="dcterms:W3CDTF">2021-11-15T08:33:00Z</dcterms:created>
  <dcterms:modified xsi:type="dcterms:W3CDTF">2022-12-22T13:42:00Z</dcterms:modified>
</cp:coreProperties>
</file>