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C6" w:rsidRPr="001C26AA" w:rsidRDefault="00EB4D3D" w:rsidP="006879F3">
      <w:pPr>
        <w:rPr>
          <w:b/>
          <w:sz w:val="28"/>
          <w:szCs w:val="28"/>
        </w:rPr>
      </w:pPr>
      <w:bookmarkStart w:id="0" w:name="_GoBack"/>
      <w:bookmarkEnd w:id="0"/>
      <w:r w:rsidRPr="001C26AA">
        <w:rPr>
          <w:b/>
          <w:sz w:val="28"/>
          <w:szCs w:val="28"/>
        </w:rPr>
        <w:t xml:space="preserve">Wissenschaftliches Expertengremium </w:t>
      </w:r>
    </w:p>
    <w:p w:rsidR="00E7218A" w:rsidRDefault="00E7218A"/>
    <w:p w:rsidR="00813EB9" w:rsidRPr="004E0E09" w:rsidRDefault="00813EB9" w:rsidP="001C26AA">
      <w:pPr>
        <w:pStyle w:val="Listenabsatz"/>
        <w:numPr>
          <w:ilvl w:val="0"/>
          <w:numId w:val="1"/>
        </w:numPr>
        <w:spacing w:after="120" w:line="360" w:lineRule="auto"/>
        <w:ind w:left="142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Prof. Reinhard Berner (Uni Dresden)</w:t>
      </w:r>
    </w:p>
    <w:p w:rsidR="00813EB9" w:rsidRPr="00313D23" w:rsidRDefault="00813EB9" w:rsidP="001C26AA">
      <w:pPr>
        <w:pStyle w:val="Listenabsatz"/>
        <w:numPr>
          <w:ilvl w:val="0"/>
          <w:numId w:val="1"/>
        </w:numPr>
        <w:spacing w:after="120" w:line="360" w:lineRule="auto"/>
        <w:ind w:left="142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r w:rsidRPr="006502C8">
        <w:rPr>
          <w:sz w:val="24"/>
          <w:szCs w:val="24"/>
        </w:rPr>
        <w:t xml:space="preserve">Cornelia </w:t>
      </w:r>
      <w:proofErr w:type="spellStart"/>
      <w:r>
        <w:rPr>
          <w:sz w:val="24"/>
          <w:szCs w:val="24"/>
        </w:rPr>
        <w:t>Betsch</w:t>
      </w:r>
      <w:proofErr w:type="spellEnd"/>
      <w:r>
        <w:rPr>
          <w:sz w:val="24"/>
          <w:szCs w:val="24"/>
        </w:rPr>
        <w:t xml:space="preserve"> (Uni Erfurt</w:t>
      </w:r>
      <w:r w:rsidRPr="006502C8">
        <w:rPr>
          <w:sz w:val="24"/>
          <w:szCs w:val="24"/>
        </w:rPr>
        <w:t xml:space="preserve">) </w:t>
      </w:r>
    </w:p>
    <w:p w:rsidR="00813EB9" w:rsidRDefault="00813EB9" w:rsidP="001C26AA">
      <w:pPr>
        <w:pStyle w:val="Listenabsatz"/>
        <w:numPr>
          <w:ilvl w:val="0"/>
          <w:numId w:val="1"/>
        </w:numPr>
        <w:spacing w:after="120" w:line="360" w:lineRule="auto"/>
        <w:ind w:left="142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Prof. Melanie Brinkmann (TU Braunschweig)</w:t>
      </w:r>
    </w:p>
    <w:p w:rsidR="00813EB9" w:rsidRDefault="00813EB9" w:rsidP="001C26AA">
      <w:pPr>
        <w:pStyle w:val="Listenabsatz"/>
        <w:numPr>
          <w:ilvl w:val="0"/>
          <w:numId w:val="1"/>
        </w:numPr>
        <w:spacing w:after="120" w:line="360" w:lineRule="auto"/>
        <w:ind w:left="142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Prof. Alena Buyx (TU München, Deutscher Ethikrat) </w:t>
      </w:r>
    </w:p>
    <w:p w:rsidR="00813EB9" w:rsidRDefault="00813EB9" w:rsidP="001C26AA">
      <w:pPr>
        <w:pStyle w:val="Listenabsatz"/>
        <w:numPr>
          <w:ilvl w:val="0"/>
          <w:numId w:val="1"/>
        </w:numPr>
        <w:spacing w:after="120" w:line="360" w:lineRule="auto"/>
        <w:ind w:left="142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Prof. Jörg Dötsch (Deutsche</w:t>
      </w:r>
      <w:r w:rsidRPr="00E7218A">
        <w:rPr>
          <w:sz w:val="24"/>
          <w:szCs w:val="24"/>
        </w:rPr>
        <w:t xml:space="preserve"> Gesellschaft für Kinder- und Jugendmedizin</w:t>
      </w:r>
      <w:r>
        <w:rPr>
          <w:sz w:val="24"/>
          <w:szCs w:val="24"/>
        </w:rPr>
        <w:t>)</w:t>
      </w:r>
      <w:r w:rsidRPr="00E7218A">
        <w:rPr>
          <w:sz w:val="24"/>
          <w:szCs w:val="24"/>
        </w:rPr>
        <w:t xml:space="preserve"> </w:t>
      </w:r>
    </w:p>
    <w:p w:rsidR="00813EB9" w:rsidRDefault="00813EB9" w:rsidP="001C26AA">
      <w:pPr>
        <w:pStyle w:val="Listenabsatz"/>
        <w:numPr>
          <w:ilvl w:val="0"/>
          <w:numId w:val="1"/>
        </w:numPr>
        <w:spacing w:after="120" w:line="360" w:lineRule="auto"/>
        <w:ind w:left="142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Prof. Christian Drosten (Charité)</w:t>
      </w:r>
      <w:r w:rsidRPr="00E7218A">
        <w:rPr>
          <w:sz w:val="24"/>
          <w:szCs w:val="24"/>
        </w:rPr>
        <w:t xml:space="preserve"> </w:t>
      </w:r>
    </w:p>
    <w:p w:rsidR="00813EB9" w:rsidRPr="00313D23" w:rsidRDefault="00813EB9" w:rsidP="001C26AA">
      <w:pPr>
        <w:pStyle w:val="Listenabsatz"/>
        <w:numPr>
          <w:ilvl w:val="0"/>
          <w:numId w:val="1"/>
        </w:numPr>
        <w:spacing w:after="120" w:line="360" w:lineRule="auto"/>
        <w:ind w:left="142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Prof. Christine Falk (Medizinische Hochschule Hannover)</w:t>
      </w:r>
      <w:r w:rsidRPr="00E7218A">
        <w:rPr>
          <w:sz w:val="24"/>
          <w:szCs w:val="24"/>
        </w:rPr>
        <w:t xml:space="preserve"> </w:t>
      </w:r>
    </w:p>
    <w:p w:rsidR="00813EB9" w:rsidRDefault="00813EB9" w:rsidP="001C26AA">
      <w:pPr>
        <w:pStyle w:val="Listenabsatz"/>
        <w:numPr>
          <w:ilvl w:val="0"/>
          <w:numId w:val="1"/>
        </w:numPr>
        <w:spacing w:after="120" w:line="360" w:lineRule="auto"/>
        <w:ind w:left="142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r w:rsidRPr="00E7218A">
        <w:rPr>
          <w:sz w:val="24"/>
          <w:szCs w:val="24"/>
        </w:rPr>
        <w:t>Ralph Hertwig (</w:t>
      </w:r>
      <w:r>
        <w:rPr>
          <w:sz w:val="24"/>
          <w:szCs w:val="24"/>
        </w:rPr>
        <w:t>MPI</w:t>
      </w:r>
      <w:r w:rsidRPr="00E7218A">
        <w:rPr>
          <w:sz w:val="24"/>
          <w:szCs w:val="24"/>
        </w:rPr>
        <w:t xml:space="preserve"> für Bildungsforschung, Risikokommunikation</w:t>
      </w:r>
      <w:r>
        <w:rPr>
          <w:sz w:val="24"/>
          <w:szCs w:val="24"/>
        </w:rPr>
        <w:t>)</w:t>
      </w:r>
      <w:r w:rsidRPr="00E7218A">
        <w:rPr>
          <w:sz w:val="24"/>
          <w:szCs w:val="24"/>
        </w:rPr>
        <w:t xml:space="preserve"> </w:t>
      </w:r>
    </w:p>
    <w:p w:rsidR="00813EB9" w:rsidRDefault="00813EB9" w:rsidP="001C26AA">
      <w:pPr>
        <w:pStyle w:val="Listenabsatz"/>
        <w:numPr>
          <w:ilvl w:val="0"/>
          <w:numId w:val="1"/>
        </w:numPr>
        <w:spacing w:after="120" w:line="360" w:lineRule="auto"/>
        <w:ind w:left="142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Prof. Lars Kaderali (Uni Greifswald)</w:t>
      </w:r>
    </w:p>
    <w:p w:rsidR="001C26AA" w:rsidRDefault="001C26AA" w:rsidP="001C26AA">
      <w:pPr>
        <w:pStyle w:val="Listenabsatz"/>
        <w:numPr>
          <w:ilvl w:val="0"/>
          <w:numId w:val="3"/>
        </w:numPr>
        <w:spacing w:after="120" w:line="360" w:lineRule="auto"/>
        <w:ind w:left="142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Prof. Christian Karagiannidis (Leiter ARDS und ECMO Zentrum Köln-Merheim)</w:t>
      </w:r>
    </w:p>
    <w:p w:rsidR="00813EB9" w:rsidRPr="00313D23" w:rsidRDefault="00813EB9" w:rsidP="001C26AA">
      <w:pPr>
        <w:pStyle w:val="Listenabsatz"/>
        <w:numPr>
          <w:ilvl w:val="0"/>
          <w:numId w:val="1"/>
        </w:numPr>
        <w:spacing w:after="120" w:line="360" w:lineRule="auto"/>
        <w:ind w:left="142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Prof. Heyo Kroemer (Charité)</w:t>
      </w:r>
    </w:p>
    <w:p w:rsidR="00813EB9" w:rsidRDefault="00813EB9" w:rsidP="001C26AA">
      <w:pPr>
        <w:pStyle w:val="Listenabsatz"/>
        <w:numPr>
          <w:ilvl w:val="0"/>
          <w:numId w:val="1"/>
        </w:numPr>
        <w:spacing w:after="120" w:line="360" w:lineRule="auto"/>
        <w:ind w:left="142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Prof. Thomas Mertens (STIKO)</w:t>
      </w:r>
      <w:r w:rsidRPr="00E7218A">
        <w:rPr>
          <w:sz w:val="24"/>
          <w:szCs w:val="24"/>
        </w:rPr>
        <w:t xml:space="preserve"> </w:t>
      </w:r>
    </w:p>
    <w:p w:rsidR="00813EB9" w:rsidRDefault="00813EB9" w:rsidP="001C26AA">
      <w:pPr>
        <w:pStyle w:val="Listenabsatz"/>
        <w:numPr>
          <w:ilvl w:val="0"/>
          <w:numId w:val="1"/>
        </w:numPr>
        <w:spacing w:after="120" w:line="360" w:lineRule="auto"/>
        <w:ind w:left="142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r w:rsidRPr="00E7218A">
        <w:rPr>
          <w:sz w:val="24"/>
          <w:szCs w:val="24"/>
        </w:rPr>
        <w:t>Micha</w:t>
      </w:r>
      <w:r>
        <w:rPr>
          <w:sz w:val="24"/>
          <w:szCs w:val="24"/>
        </w:rPr>
        <w:t>el Meyer-Hermann (Uni Braunschweig)</w:t>
      </w:r>
      <w:r w:rsidRPr="00E7218A">
        <w:rPr>
          <w:sz w:val="24"/>
          <w:szCs w:val="24"/>
        </w:rPr>
        <w:t xml:space="preserve"> </w:t>
      </w:r>
    </w:p>
    <w:p w:rsidR="00813EB9" w:rsidRDefault="00813EB9" w:rsidP="001C26AA">
      <w:pPr>
        <w:pStyle w:val="Listenabsatz"/>
        <w:numPr>
          <w:ilvl w:val="0"/>
          <w:numId w:val="1"/>
        </w:numPr>
        <w:spacing w:after="120" w:line="360" w:lineRule="auto"/>
        <w:ind w:left="142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Pr="00E7218A">
        <w:rPr>
          <w:sz w:val="24"/>
          <w:szCs w:val="24"/>
        </w:rPr>
        <w:t>Johanne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Niessen</w:t>
      </w:r>
      <w:proofErr w:type="spellEnd"/>
      <w:r>
        <w:rPr>
          <w:sz w:val="24"/>
          <w:szCs w:val="24"/>
        </w:rPr>
        <w:t xml:space="preserve"> (Gesundheitsamt Köln)</w:t>
      </w:r>
    </w:p>
    <w:p w:rsidR="00813EB9" w:rsidRDefault="00813EB9" w:rsidP="001C26AA">
      <w:pPr>
        <w:pStyle w:val="Listenabsatz"/>
        <w:numPr>
          <w:ilvl w:val="0"/>
          <w:numId w:val="1"/>
        </w:numPr>
        <w:spacing w:after="120" w:line="360" w:lineRule="auto"/>
        <w:ind w:left="142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Pr="00E7218A">
        <w:rPr>
          <w:sz w:val="24"/>
          <w:szCs w:val="24"/>
        </w:rPr>
        <w:t>V</w:t>
      </w:r>
      <w:r>
        <w:rPr>
          <w:sz w:val="24"/>
          <w:szCs w:val="24"/>
        </w:rPr>
        <w:t>iola Priesemann (MPI)</w:t>
      </w:r>
      <w:r w:rsidRPr="00E7218A">
        <w:rPr>
          <w:sz w:val="24"/>
          <w:szCs w:val="24"/>
        </w:rPr>
        <w:t xml:space="preserve"> </w:t>
      </w:r>
    </w:p>
    <w:p w:rsidR="00813EB9" w:rsidRDefault="00813EB9" w:rsidP="001C26AA">
      <w:pPr>
        <w:pStyle w:val="Listenabsatz"/>
        <w:numPr>
          <w:ilvl w:val="0"/>
          <w:numId w:val="1"/>
        </w:numPr>
        <w:spacing w:after="120" w:line="360" w:lineRule="auto"/>
        <w:ind w:left="142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Prof. Leif Erik Sander (Charité)</w:t>
      </w:r>
      <w:r w:rsidRPr="00E7218A">
        <w:rPr>
          <w:sz w:val="24"/>
          <w:szCs w:val="24"/>
        </w:rPr>
        <w:t xml:space="preserve"> </w:t>
      </w:r>
    </w:p>
    <w:p w:rsidR="00813EB9" w:rsidRPr="00EA209A" w:rsidRDefault="00813EB9" w:rsidP="001C26AA">
      <w:pPr>
        <w:pStyle w:val="Listenabsatz"/>
        <w:numPr>
          <w:ilvl w:val="0"/>
          <w:numId w:val="1"/>
        </w:numPr>
        <w:spacing w:after="120" w:line="360" w:lineRule="auto"/>
        <w:ind w:left="142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Stefan Sternberg (Landrat Ludwigslust-Parchim)</w:t>
      </w:r>
    </w:p>
    <w:p w:rsidR="00813EB9" w:rsidRPr="00F409F4" w:rsidRDefault="00813EB9" w:rsidP="001C26AA">
      <w:pPr>
        <w:pStyle w:val="Listenabsatz"/>
        <w:numPr>
          <w:ilvl w:val="0"/>
          <w:numId w:val="1"/>
        </w:numPr>
        <w:spacing w:after="120" w:line="360" w:lineRule="auto"/>
        <w:ind w:left="1423" w:hanging="357"/>
        <w:contextualSpacing w:val="0"/>
        <w:rPr>
          <w:sz w:val="24"/>
          <w:szCs w:val="24"/>
        </w:rPr>
      </w:pPr>
      <w:r w:rsidRPr="00EA209A">
        <w:rPr>
          <w:sz w:val="24"/>
          <w:szCs w:val="24"/>
        </w:rPr>
        <w:t>Prof Hendrik Streeck (UK Bonn)</w:t>
      </w:r>
    </w:p>
    <w:p w:rsidR="00313D23" w:rsidRDefault="00313D23" w:rsidP="001C26AA">
      <w:pPr>
        <w:pStyle w:val="Listenabsatz"/>
        <w:numPr>
          <w:ilvl w:val="0"/>
          <w:numId w:val="1"/>
        </w:numPr>
        <w:spacing w:after="120" w:line="360" w:lineRule="auto"/>
        <w:ind w:left="1423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Prof. Lothar Wieler (RKI)</w:t>
      </w:r>
      <w:r w:rsidRPr="00E7218A">
        <w:rPr>
          <w:sz w:val="24"/>
          <w:szCs w:val="24"/>
        </w:rPr>
        <w:t xml:space="preserve"> </w:t>
      </w:r>
    </w:p>
    <w:sectPr w:rsidR="00313D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05F09"/>
    <w:multiLevelType w:val="hybridMultilevel"/>
    <w:tmpl w:val="32D8D69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87E0271"/>
    <w:multiLevelType w:val="hybridMultilevel"/>
    <w:tmpl w:val="E1169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8A"/>
    <w:rsid w:val="000E3B3D"/>
    <w:rsid w:val="00114B17"/>
    <w:rsid w:val="00130D29"/>
    <w:rsid w:val="001C26AA"/>
    <w:rsid w:val="00200ED4"/>
    <w:rsid w:val="00284FB2"/>
    <w:rsid w:val="002973B9"/>
    <w:rsid w:val="00313D23"/>
    <w:rsid w:val="00355E90"/>
    <w:rsid w:val="003C0733"/>
    <w:rsid w:val="00425B2C"/>
    <w:rsid w:val="00474F14"/>
    <w:rsid w:val="004E0E09"/>
    <w:rsid w:val="00527E99"/>
    <w:rsid w:val="00585624"/>
    <w:rsid w:val="005E01E0"/>
    <w:rsid w:val="006100D6"/>
    <w:rsid w:val="006502C8"/>
    <w:rsid w:val="006879F3"/>
    <w:rsid w:val="00714387"/>
    <w:rsid w:val="00770607"/>
    <w:rsid w:val="007F37C6"/>
    <w:rsid w:val="00813EB9"/>
    <w:rsid w:val="008149B9"/>
    <w:rsid w:val="008C3BEB"/>
    <w:rsid w:val="008D069D"/>
    <w:rsid w:val="008F61BC"/>
    <w:rsid w:val="0095263D"/>
    <w:rsid w:val="0095673E"/>
    <w:rsid w:val="009A129A"/>
    <w:rsid w:val="009A4B85"/>
    <w:rsid w:val="00A10D48"/>
    <w:rsid w:val="00A12871"/>
    <w:rsid w:val="00A31692"/>
    <w:rsid w:val="00AD2EC0"/>
    <w:rsid w:val="00BD52C6"/>
    <w:rsid w:val="00BD6786"/>
    <w:rsid w:val="00BE6207"/>
    <w:rsid w:val="00C02ED4"/>
    <w:rsid w:val="00C15694"/>
    <w:rsid w:val="00C6710B"/>
    <w:rsid w:val="00C857B1"/>
    <w:rsid w:val="00C972BC"/>
    <w:rsid w:val="00CE65FF"/>
    <w:rsid w:val="00D0015C"/>
    <w:rsid w:val="00DD4BE4"/>
    <w:rsid w:val="00DE0C4F"/>
    <w:rsid w:val="00E13B19"/>
    <w:rsid w:val="00E346D9"/>
    <w:rsid w:val="00E7218A"/>
    <w:rsid w:val="00EA209A"/>
    <w:rsid w:val="00EB4D3D"/>
    <w:rsid w:val="00F1118F"/>
    <w:rsid w:val="00F1573C"/>
    <w:rsid w:val="00F23F6A"/>
    <w:rsid w:val="00F409F4"/>
    <w:rsid w:val="00F51814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47935-CD15-4CFC-B2B5-6651A833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721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218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VD0W2014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Schiemann, Alexander (L A 2)</dc:creator>
  <cp:keywords/>
  <dc:description/>
  <cp:lastModifiedBy>Miehe-Nordmeyer, Gesa</cp:lastModifiedBy>
  <cp:revision>2</cp:revision>
  <cp:lastPrinted>2021-11-30T11:21:00Z</cp:lastPrinted>
  <dcterms:created xsi:type="dcterms:W3CDTF">2021-12-10T19:42:00Z</dcterms:created>
  <dcterms:modified xsi:type="dcterms:W3CDTF">2021-12-10T19:42:00Z</dcterms:modified>
</cp:coreProperties>
</file>