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17.12.2021: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>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</w:rPr>
              <w:t xml:space="preserve">ITS-Belegung und Spock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color w:val="A6A6A6" w:themeColor="background1" w:themeShade="A6"/>
                <w:lang w:val="fr-FR"/>
              </w:rPr>
            </w:pPr>
            <w:proofErr w:type="spellStart"/>
            <w:r>
              <w:rPr>
                <w:color w:val="A6A6A6" w:themeColor="background1" w:themeShade="A6"/>
                <w:lang w:val="fr-FR"/>
              </w:rPr>
              <w:t>Syndrom</w:t>
            </w:r>
            <w:proofErr w:type="spellEnd"/>
            <w:r>
              <w:rPr>
                <w:color w:val="A6A6A6" w:themeColor="background1" w:themeShade="A6"/>
                <w:lang w:val="fr-FR"/>
              </w:rPr>
              <w:t xml:space="preserve">. + </w:t>
            </w:r>
            <w:proofErr w:type="spellStart"/>
            <w:r>
              <w:rPr>
                <w:color w:val="A6A6A6" w:themeColor="background1" w:themeShade="A6"/>
                <w:lang w:val="fr-FR"/>
              </w:rPr>
              <w:t>virol</w:t>
            </w:r>
            <w:proofErr w:type="spellEnd"/>
            <w:r>
              <w:rPr>
                <w:color w:val="A6A6A6" w:themeColor="background1" w:themeShade="A6"/>
                <w:lang w:val="fr-FR"/>
              </w:rPr>
              <w:t xml:space="preserve">.  Surveillance </w:t>
            </w:r>
            <w:r>
              <w:rPr>
                <w:b/>
                <w:i/>
                <w:color w:val="A6A6A6" w:themeColor="background1" w:themeShade="A6"/>
                <w:sz w:val="20"/>
                <w:lang w:val="fr-FR"/>
              </w:rPr>
              <w:t>(</w:t>
            </w:r>
            <w:proofErr w:type="spellStart"/>
            <w:r>
              <w:rPr>
                <w:b/>
                <w:i/>
                <w:color w:val="A6A6A6" w:themeColor="background1" w:themeShade="A6"/>
                <w:sz w:val="20"/>
                <w:lang w:val="fr-FR"/>
              </w:rPr>
              <w:t>nur</w:t>
            </w:r>
            <w:proofErr w:type="spellEnd"/>
            <w:r>
              <w:rPr>
                <w:b/>
                <w:i/>
                <w:color w:val="A6A6A6" w:themeColor="background1" w:themeShade="A6"/>
                <w:sz w:val="2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color w:val="A6A6A6" w:themeColor="background1" w:themeShade="A6"/>
                <w:sz w:val="20"/>
                <w:lang w:val="fr-FR"/>
              </w:rPr>
              <w:t>mittwochs</w:t>
            </w:r>
            <w:proofErr w:type="spellEnd"/>
            <w:r>
              <w:rPr>
                <w:b/>
                <w:i/>
                <w:color w:val="A6A6A6" w:themeColor="background1" w:themeShade="A6"/>
                <w:sz w:val="20"/>
                <w:lang w:val="fr-FR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Testkapazität, Testungen, ARS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</w:rPr>
              <w:t xml:space="preserve">Molekulare Surveillance, VOC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spacing w:after="200"/>
              <w:ind w:left="1440"/>
            </w:pPr>
            <w:r>
              <w:t>Update zum Kontaktverhalten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FG37, AL3</w:t>
            </w:r>
          </w:p>
          <w:p>
            <w:pPr>
              <w:rPr>
                <w:color w:val="A6A6A6" w:themeColor="background1" w:themeShade="A6"/>
                <w:sz w:val="22"/>
              </w:rPr>
            </w:pPr>
            <w:r>
              <w:rPr>
                <w:color w:val="A6A6A6" w:themeColor="background1" w:themeShade="A6"/>
                <w:sz w:val="22"/>
              </w:rPr>
              <w:t>FG36, MF1/MF2</w:t>
            </w:r>
          </w:p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FG36, FG17</w:t>
            </w:r>
          </w:p>
          <w:p>
            <w:r>
              <w:rPr>
                <w:color w:val="A6A6A6" w:themeColor="background1" w:themeShade="A6"/>
              </w:rPr>
              <w:t>MF4</w:t>
            </w:r>
            <w:r>
              <w:rPr>
                <w:color w:val="A6A6A6" w:themeColor="background1" w:themeShade="A6"/>
              </w:rPr>
              <w:br/>
            </w:r>
            <w:r>
              <w:t>P4</w:t>
            </w:r>
            <w:r>
              <w:br/>
            </w:r>
            <w:proofErr w:type="spellStart"/>
            <w:r>
              <w:t>P4</w:t>
            </w:r>
            <w:proofErr w:type="spellEnd"/>
            <w:r>
              <w:t xml:space="preserve"> </w:t>
            </w:r>
            <w:proofErr w:type="spellStart"/>
            <w:r>
              <w:t>Klamser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Überarbeitung – sehr hoch für alle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Anpassung/</w:t>
            </w:r>
            <w:proofErr w:type="gramStart"/>
            <w:r>
              <w:t>Verschärfung  des</w:t>
            </w:r>
            <w:proofErr w:type="gramEnd"/>
            <w:r>
              <w:t xml:space="preserve"> Stufenplans angesichts Omikron?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lastRenderedPageBreak/>
              <w:t xml:space="preserve">Präsentation </w:t>
            </w:r>
            <w:proofErr w:type="gramStart"/>
            <w:r>
              <w:t>zur Status</w:t>
            </w:r>
            <w:proofErr w:type="gramEnd"/>
            <w:r>
              <w:t xml:space="preserve"> der ergriffenen Maßnahmen in Schulen“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>
            <w:r>
              <w:t>Schaade</w:t>
            </w:r>
          </w:p>
          <w:p/>
          <w:p/>
          <w:p>
            <w:proofErr w:type="spellStart"/>
            <w:r>
              <w:t>VPräs</w:t>
            </w:r>
            <w:proofErr w:type="spellEnd"/>
          </w:p>
          <w:p>
            <w:r>
              <w:t>Haas/Buchholz (FG36)</w:t>
            </w:r>
          </w:p>
        </w:tc>
      </w:tr>
    </w:tbl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FAQ Masken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 14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Montag, 20.12.2021, 13:00</w:t>
            </w: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16</cp:revision>
  <cp:lastPrinted>2020-03-13T12:00:00Z</cp:lastPrinted>
  <dcterms:created xsi:type="dcterms:W3CDTF">2021-12-14T08:22:00Z</dcterms:created>
  <dcterms:modified xsi:type="dcterms:W3CDTF">2022-12-22T13:47:00Z</dcterms:modified>
</cp:coreProperties>
</file>