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02.</w:t>
          </w:r>
          <w:proofErr w:type="gramStart"/>
          <w:r>
            <w:rPr>
              <w:i/>
              <w:sz w:val="22"/>
            </w:rPr>
            <w:t>05..</w:t>
          </w:r>
          <w:proofErr w:type="gramEnd"/>
          <w:r>
            <w:rPr>
              <w:i/>
              <w:sz w:val="22"/>
            </w:rPr>
            <w:t>2022: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</w:t>
          </w:r>
          <w:proofErr w:type="gramStart"/>
          <w:r>
            <w:rPr>
              <w:b/>
              <w:i/>
              <w:sz w:val="22"/>
            </w:rPr>
            <w:t>2,FG</w:t>
          </w:r>
          <w:proofErr w:type="gramEnd"/>
          <w:r>
            <w:rPr>
              <w:b/>
              <w:i/>
              <w:sz w:val="22"/>
            </w:rPr>
            <w:t>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  <w:r>
              <w:rPr>
                <w:color w:val="8DB3E2" w:themeColor="text2" w:themeTint="66"/>
              </w:rPr>
              <w:t xml:space="preserve">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8DB3E2" w:themeColor="text2" w:themeTint="66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D99594" w:themeColor="accent2" w:themeTint="99"/>
                <w:sz w:val="20"/>
              </w:rPr>
              <w:t>mi</w:t>
            </w:r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(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nur</w:t>
            </w:r>
            <w:proofErr w:type="spellEnd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mittwochs</w:t>
            </w:r>
            <w:proofErr w:type="spellEnd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Bericht IAR RKI-internes Krisenmanagement</w:t>
            </w:r>
          </w:p>
        </w:tc>
        <w:tc>
          <w:tcPr>
            <w:tcW w:w="1809" w:type="dxa"/>
          </w:tcPr>
          <w:p>
            <w:r>
              <w:t>FG31</w:t>
            </w:r>
          </w:p>
          <w:p>
            <w:r>
              <w:t>Schöll FG 31</w:t>
            </w:r>
            <w:bookmarkStart w:id="0" w:name="_GoBack"/>
            <w:bookmarkEnd w:id="0"/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13.04.2022,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>- Webex Gastgeber-Kennnummer für Montag: 684531</w:t>
      </w:r>
      <w:r>
        <w:rPr>
          <w:sz w:val="22"/>
          <w:szCs w:val="22"/>
        </w:rPr>
        <w:br/>
        <w:t>- Webex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von Berenberg-Gossler, Petra</cp:lastModifiedBy>
  <cp:revision>3</cp:revision>
  <cp:lastPrinted>2020-03-13T12:00:00Z</cp:lastPrinted>
  <dcterms:created xsi:type="dcterms:W3CDTF">2022-04-29T10:53:00Z</dcterms:created>
  <dcterms:modified xsi:type="dcterms:W3CDTF">2022-04-29T10:54:00Z</dcterms:modified>
</cp:coreProperties>
</file>